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BC" w:rsidRDefault="002521BC" w:rsidP="002521BC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2521BC" w:rsidRDefault="002521BC" w:rsidP="002521BC">
      <w:pPr>
        <w:pStyle w:val="ConsNormal"/>
        <w:widowControl/>
        <w:ind w:left="72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Постановление Администрации</w:t>
      </w:r>
    </w:p>
    <w:p w:rsidR="002521BC" w:rsidRDefault="002521BC" w:rsidP="002521BC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Муниципального района</w:t>
      </w:r>
    </w:p>
    <w:p w:rsidR="002521BC" w:rsidRDefault="002521BC" w:rsidP="002521BC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"Забайкальский район" </w:t>
      </w:r>
    </w:p>
    <w:p w:rsidR="002521BC" w:rsidRDefault="002521BC" w:rsidP="002521BC">
      <w:pPr>
        <w:pStyle w:val="ConsNormal"/>
        <w:widowControl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от  «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27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июля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2017 г. </w:t>
      </w:r>
      <w:r>
        <w:rPr>
          <w:rFonts w:ascii="Times New Roman" w:hAnsi="Times New Roman" w:cs="Times New Roman"/>
          <w:bCs/>
          <w:sz w:val="24"/>
          <w:szCs w:val="24"/>
        </w:rPr>
        <w:t xml:space="preserve">   № 363</w:t>
      </w:r>
    </w:p>
    <w:p w:rsidR="002521BC" w:rsidRDefault="002521BC" w:rsidP="002521BC">
      <w:pPr>
        <w:pStyle w:val="ConsNormal"/>
        <w:widowControl/>
        <w:ind w:left="72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21BC" w:rsidRDefault="002521BC" w:rsidP="002521BC">
      <w:pPr>
        <w:pStyle w:val="ConsNormal"/>
        <w:widowControl/>
        <w:ind w:left="72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21BC" w:rsidRDefault="002521BC" w:rsidP="002521BC">
      <w:pPr>
        <w:pStyle w:val="ConsNormal"/>
        <w:widowControl/>
        <w:ind w:left="72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21BC" w:rsidRDefault="002521BC" w:rsidP="002521BC">
      <w:pPr>
        <w:pStyle w:val="ConsNormal"/>
        <w:widowControl/>
        <w:ind w:left="72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21BC" w:rsidRDefault="002521BC" w:rsidP="002521BC">
      <w:pPr>
        <w:pStyle w:val="ConsNormal"/>
        <w:widowControl/>
        <w:ind w:left="72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21BC" w:rsidRDefault="002521BC" w:rsidP="002521BC">
      <w:pPr>
        <w:pStyle w:val="ConsNormal"/>
        <w:widowControl/>
        <w:ind w:left="72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21BC" w:rsidRDefault="002521BC" w:rsidP="002521BC">
      <w:pPr>
        <w:pStyle w:val="ConsNormal"/>
        <w:widowControl/>
        <w:ind w:left="72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21BC" w:rsidRDefault="002521BC" w:rsidP="002521BC">
      <w:pPr>
        <w:pStyle w:val="ConsNormal"/>
        <w:widowControl/>
        <w:ind w:left="72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21BC" w:rsidRDefault="002521BC" w:rsidP="002521BC">
      <w:pPr>
        <w:pStyle w:val="ConsNormal"/>
        <w:widowControl/>
        <w:ind w:left="72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21BC" w:rsidRDefault="002521BC" w:rsidP="002521BC">
      <w:pPr>
        <w:pStyle w:val="ConsNormal"/>
        <w:widowControl/>
        <w:ind w:left="72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21BC" w:rsidRDefault="002521BC" w:rsidP="002521BC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УСТАВ</w:t>
      </w:r>
    </w:p>
    <w:p w:rsidR="002521BC" w:rsidRDefault="002521BC" w:rsidP="002521BC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21BC" w:rsidRDefault="002521BC" w:rsidP="002521BC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Муниципального учреждения</w:t>
      </w:r>
    </w:p>
    <w:p w:rsidR="002521BC" w:rsidRDefault="002521BC" w:rsidP="002521BC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дополнительного образования</w:t>
      </w:r>
    </w:p>
    <w:p w:rsidR="002521BC" w:rsidRDefault="002521BC" w:rsidP="002521BC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«Детская школа искусств» п.ст. Билитуй</w:t>
      </w:r>
    </w:p>
    <w:p w:rsidR="002521BC" w:rsidRDefault="002521BC" w:rsidP="002521B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муниципального района «Забайкальский район»</w:t>
      </w:r>
    </w:p>
    <w:p w:rsidR="002521BC" w:rsidRDefault="002521BC" w:rsidP="002521BC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21BC" w:rsidRDefault="002521BC" w:rsidP="002521BC">
      <w:pPr>
        <w:pStyle w:val="ConsNormal"/>
        <w:widowControl/>
        <w:ind w:left="72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21BC" w:rsidRDefault="002521BC" w:rsidP="002521BC">
      <w:pPr>
        <w:pStyle w:val="ConsNormal"/>
        <w:widowControl/>
        <w:ind w:left="72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21BC" w:rsidRDefault="002521BC" w:rsidP="002521BC">
      <w:pPr>
        <w:pStyle w:val="ConsNormal"/>
        <w:widowControl/>
        <w:ind w:left="72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21BC" w:rsidRDefault="002521BC" w:rsidP="002521BC">
      <w:pPr>
        <w:pStyle w:val="ConsNormal"/>
        <w:widowControl/>
        <w:ind w:left="72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21BC" w:rsidRDefault="002521BC" w:rsidP="002521BC">
      <w:pPr>
        <w:pStyle w:val="ConsNormal"/>
        <w:widowControl/>
        <w:ind w:left="72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21BC" w:rsidRDefault="002521BC" w:rsidP="002521BC">
      <w:pPr>
        <w:pStyle w:val="ConsNormal"/>
        <w:widowControl/>
        <w:ind w:left="72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21BC" w:rsidRDefault="002521BC" w:rsidP="002521BC">
      <w:pPr>
        <w:pStyle w:val="ConsNormal"/>
        <w:widowControl/>
        <w:ind w:left="72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21BC" w:rsidRDefault="002521BC" w:rsidP="002521BC">
      <w:pPr>
        <w:pStyle w:val="ConsNormal"/>
        <w:widowControl/>
        <w:ind w:left="72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21BC" w:rsidRDefault="002521BC" w:rsidP="002521BC">
      <w:pPr>
        <w:pStyle w:val="ConsNormal"/>
        <w:widowControl/>
        <w:ind w:left="72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21BC" w:rsidRDefault="002521BC" w:rsidP="002521BC">
      <w:pPr>
        <w:pStyle w:val="ConsNormal"/>
        <w:widowControl/>
        <w:ind w:left="72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21BC" w:rsidRDefault="002521BC" w:rsidP="002521BC">
      <w:pPr>
        <w:pStyle w:val="ConsNormal"/>
        <w:widowControl/>
        <w:ind w:left="72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21BC" w:rsidRDefault="002521BC" w:rsidP="002521BC">
      <w:pPr>
        <w:pStyle w:val="ConsNormal"/>
        <w:widowControl/>
        <w:ind w:left="72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21BC" w:rsidRDefault="002521BC" w:rsidP="002521BC">
      <w:pPr>
        <w:pStyle w:val="ConsNormal"/>
        <w:widowControl/>
        <w:ind w:left="72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21BC" w:rsidRDefault="002521BC" w:rsidP="002521BC">
      <w:pPr>
        <w:pStyle w:val="ConsNormal"/>
        <w:widowControl/>
        <w:ind w:left="72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21BC" w:rsidRDefault="002521BC" w:rsidP="002521BC">
      <w:pPr>
        <w:pStyle w:val="ConsNormal"/>
        <w:widowControl/>
        <w:ind w:left="72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21BC" w:rsidRDefault="002521BC" w:rsidP="002521BC">
      <w:pPr>
        <w:pStyle w:val="ConsNormal"/>
        <w:widowControl/>
        <w:ind w:left="72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21BC" w:rsidRDefault="002521BC" w:rsidP="002521BC">
      <w:pPr>
        <w:pStyle w:val="ConsNormal"/>
        <w:widowControl/>
        <w:ind w:left="72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21BC" w:rsidRDefault="002521BC" w:rsidP="002521BC">
      <w:pPr>
        <w:pStyle w:val="ConsNormal"/>
        <w:widowControl/>
        <w:ind w:left="72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21BC" w:rsidRDefault="002521BC" w:rsidP="002521BC">
      <w:pPr>
        <w:pStyle w:val="ConsNormal"/>
        <w:widowControl/>
        <w:ind w:left="72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21BC" w:rsidRDefault="002521BC" w:rsidP="002521BC">
      <w:pPr>
        <w:pStyle w:val="ConsNormal"/>
        <w:widowControl/>
        <w:ind w:left="72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21BC" w:rsidRDefault="002521BC" w:rsidP="002521BC">
      <w:pPr>
        <w:pStyle w:val="ConsNormal"/>
        <w:widowControl/>
        <w:ind w:left="72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21BC" w:rsidRDefault="002521BC" w:rsidP="002521BC">
      <w:pPr>
        <w:pStyle w:val="ConsNormal"/>
        <w:widowControl/>
        <w:ind w:left="72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21BC" w:rsidRDefault="002521BC" w:rsidP="002521BC">
      <w:pPr>
        <w:pStyle w:val="ConsNormal"/>
        <w:widowControl/>
        <w:ind w:left="72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21BC" w:rsidRDefault="002521BC" w:rsidP="002521BC">
      <w:pPr>
        <w:pStyle w:val="ConsNormal"/>
        <w:widowControl/>
        <w:ind w:left="72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21BC" w:rsidRDefault="002521BC" w:rsidP="002521B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521BC" w:rsidRDefault="002521BC" w:rsidP="002521B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п.ст. Билитуй</w:t>
      </w:r>
    </w:p>
    <w:p w:rsidR="00E46427" w:rsidRPr="002521BC" w:rsidRDefault="00E46427" w:rsidP="002521B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427">
        <w:rPr>
          <w:rFonts w:ascii="Times New Roman" w:hAnsi="Times New Roman"/>
          <w:b/>
          <w:bCs/>
          <w:sz w:val="28"/>
          <w:szCs w:val="28"/>
        </w:rPr>
        <w:lastRenderedPageBreak/>
        <w:t>1. Общие положения</w:t>
      </w:r>
    </w:p>
    <w:p w:rsidR="00E46427" w:rsidRPr="00E46427" w:rsidRDefault="00E46427" w:rsidP="00E46427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6427" w:rsidRPr="00E46427" w:rsidRDefault="00E46427" w:rsidP="00E464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1.1. Муниципальное учреждение дополнительного образования «Детская школа искусств» п.ст. Билитуй муниципального района «Забайкальский район», (далее Учреждение), зарегистрировано в соответствии с законодательством 01.07.2002 года, является некоммерческой организацией и создано в целях осуществления органом местного самоуправления функций по оказанию муниципальных услуг в сфере дополнительного образования.</w:t>
      </w:r>
    </w:p>
    <w:p w:rsidR="00E46427" w:rsidRPr="00E46427" w:rsidRDefault="00E46427" w:rsidP="00E464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102"/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1.2. Полное наименование Учреждения:</w:t>
      </w:r>
      <w:bookmarkEnd w:id="0"/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Муниципальное учреждение дополнительного образования «Детская школа искусств» п.ст. Билитуй муниципального района «Забайкальский район».</w:t>
      </w:r>
    </w:p>
    <w:p w:rsidR="00E46427" w:rsidRPr="00E46427" w:rsidRDefault="00E46427" w:rsidP="00E464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Сокращенное: МУДО ДШИ п.ст. Билитуй.</w:t>
      </w:r>
    </w:p>
    <w:p w:rsidR="00E46427" w:rsidRPr="00E46427" w:rsidRDefault="00E46427" w:rsidP="00E464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 xml:space="preserve">- Тип учреждения: </w:t>
      </w:r>
      <w:proofErr w:type="gramStart"/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бюджетное</w:t>
      </w:r>
      <w:proofErr w:type="gramEnd"/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46427" w:rsidRPr="00E46427" w:rsidRDefault="00E46427" w:rsidP="00E464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Организационно-правовая форма: учреждение. </w:t>
      </w:r>
    </w:p>
    <w:p w:rsidR="00E46427" w:rsidRPr="00E46427" w:rsidRDefault="00E46427" w:rsidP="00E464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 xml:space="preserve">- Тип образовательного учреждения: </w:t>
      </w:r>
      <w:r w:rsidRPr="00E46427">
        <w:rPr>
          <w:rFonts w:ascii="Times New Roman" w:eastAsia="Calibri" w:hAnsi="Times New Roman"/>
          <w:sz w:val="28"/>
          <w:szCs w:val="28"/>
        </w:rPr>
        <w:t>Учреждение дополнительного образования</w:t>
      </w: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46427" w:rsidRPr="00E46427" w:rsidRDefault="00E46427" w:rsidP="00E464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1.3. Адрес Учреждения: 674658, Забайкальский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край, За</w:t>
      </w:r>
      <w:r w:rsidR="00BE0C99">
        <w:rPr>
          <w:rFonts w:ascii="Times New Roman" w:eastAsia="Times New Roman" w:hAnsi="Times New Roman"/>
          <w:sz w:val="28"/>
          <w:szCs w:val="28"/>
          <w:lang w:eastAsia="ru-RU"/>
        </w:rPr>
        <w:t xml:space="preserve">байкальский район, </w:t>
      </w:r>
      <w:r w:rsidR="0039756A">
        <w:rPr>
          <w:rFonts w:ascii="Times New Roman" w:eastAsia="Times New Roman" w:hAnsi="Times New Roman"/>
          <w:sz w:val="28"/>
          <w:szCs w:val="28"/>
          <w:lang w:eastAsia="ru-RU"/>
        </w:rPr>
        <w:t xml:space="preserve">п.ст. Билитуй, </w:t>
      </w:r>
      <w:r w:rsidR="00BE0C99">
        <w:rPr>
          <w:rFonts w:ascii="Times New Roman" w:eastAsia="Times New Roman" w:hAnsi="Times New Roman"/>
          <w:sz w:val="28"/>
          <w:szCs w:val="28"/>
          <w:lang w:eastAsia="ru-RU"/>
        </w:rPr>
        <w:t>пер. Степной</w:t>
      </w:r>
      <w:r w:rsidR="008B59A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3, пом. 1</w:t>
      </w:r>
      <w:r w:rsidR="00BE0C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46427" w:rsidRPr="00E46427" w:rsidRDefault="00E46427" w:rsidP="00E46427">
      <w:pPr>
        <w:widowControl w:val="0"/>
        <w:tabs>
          <w:tab w:val="left" w:pos="284"/>
        </w:tabs>
        <w:spacing w:after="0" w:line="360" w:lineRule="auto"/>
        <w:ind w:right="20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E46427">
        <w:rPr>
          <w:rFonts w:ascii="Times New Roman" w:hAnsi="Times New Roman"/>
          <w:spacing w:val="4"/>
          <w:sz w:val="28"/>
          <w:szCs w:val="28"/>
        </w:rPr>
        <w:t>1.4. Учреждение осуществляет образовательную деятельность на основании специального разрешения - лицензии на осуществление образовательной деятельности.</w:t>
      </w:r>
    </w:p>
    <w:p w:rsidR="00E46427" w:rsidRPr="00E46427" w:rsidRDefault="00E46427" w:rsidP="00E4642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1.5. Учредителем и собственником имущества Учреждения является муниципальный район «Забайкальский район» Забайкальского края. Функции Учредителя Учреждения осуществляет Администрация муниципального района "Забайкальский район" Забайкальского края (далее - Учредитель).</w:t>
      </w:r>
    </w:p>
    <w:p w:rsidR="00E46427" w:rsidRPr="00E46427" w:rsidRDefault="00E46427" w:rsidP="00E464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 xml:space="preserve"> 1.6. Учредительным документом Муниципального учреждения дополнительного образования «Детская школа искусств» п.ст. Билитуй</w:t>
      </w:r>
      <w:r w:rsidRPr="00E46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46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муниципального района «Забайкальский район» </w:t>
      </w: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Устав. Устав утверждает Учредитель. </w:t>
      </w:r>
    </w:p>
    <w:p w:rsidR="00E46427" w:rsidRPr="00E46427" w:rsidRDefault="00E46427" w:rsidP="00E464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1.7. Учреждение приобретает права юридического лица с момента государственной регистрации Устава Учреждения.</w:t>
      </w:r>
    </w:p>
    <w:p w:rsidR="00E46427" w:rsidRPr="00E46427" w:rsidRDefault="00E46427" w:rsidP="00E464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1.8. Учреждение является юридическим лицом, имеет самостоятельный баланс, лицевые счета в территориальном органе Федерального казначейства, печать со своим наименованием, ИНН и ОГРН, штампы и бланки установленного образца.</w:t>
      </w:r>
    </w:p>
    <w:p w:rsidR="00E46427" w:rsidRPr="00E46427" w:rsidRDefault="00E46427" w:rsidP="00E464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1.9. Учреждение в своей деятельности руководствуется законодательством Российской Федерации, Забайкальского края, правовыми актами муниципального района "Забайкальский район" и настоящим Уставом.</w:t>
      </w:r>
    </w:p>
    <w:p w:rsidR="00E46427" w:rsidRPr="00E46427" w:rsidRDefault="00E46427" w:rsidP="00E464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 xml:space="preserve">1.10. Учреждение от своего имени приобретает имущественные и личные неимущественные права, </w:t>
      </w:r>
      <w:proofErr w:type="gramStart"/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несет обязанности</w:t>
      </w:r>
      <w:proofErr w:type="gramEnd"/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, выступает истцом и ответчиком в судах общей юрисдикции, арбитражных, третейских судах, у мировых судей в соответствии с законодательством Российской Федерации.</w:t>
      </w:r>
    </w:p>
    <w:p w:rsidR="00E46427" w:rsidRPr="00E46427" w:rsidRDefault="00E46427" w:rsidP="00E464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 xml:space="preserve">1.11. </w:t>
      </w:r>
      <w:proofErr w:type="gramStart"/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Учреждение отвечает по своим обязательствам всем находящимся у него на праве оперативного управления имуществом, как закрепленным за Учреждением собственником имущества, так и приобретенным за счет доходов, полученных от приносящей доход деятельности, за исключением особо ценного движимого имущества, закрепленного за Учреждением собственником этого имущества или приобретенного Учреждением, за счет выделенных собственником имущества средств.</w:t>
      </w:r>
      <w:proofErr w:type="gramEnd"/>
    </w:p>
    <w:p w:rsidR="00E46427" w:rsidRPr="00E46427" w:rsidRDefault="00E46427" w:rsidP="00E464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1.12. Учредитель и собственник имущества не несет ответственности по обязательствам Учреждения.</w:t>
      </w:r>
    </w:p>
    <w:p w:rsidR="00E46427" w:rsidRPr="00E46427" w:rsidRDefault="00E46427" w:rsidP="00E46427">
      <w:pPr>
        <w:widowControl w:val="0"/>
        <w:tabs>
          <w:tab w:val="left" w:pos="0"/>
        </w:tabs>
        <w:spacing w:after="285" w:line="360" w:lineRule="auto"/>
        <w:ind w:right="20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E46427">
        <w:rPr>
          <w:rFonts w:ascii="Times New Roman" w:hAnsi="Times New Roman"/>
          <w:spacing w:val="4"/>
          <w:sz w:val="28"/>
          <w:szCs w:val="28"/>
        </w:rPr>
        <w:t>1.13.Учреждение формирует открытые и общедоступные информационные ресурсы, содержащие информацию о своей деятельности, и обеспечивает доступ к таким ресурсам посредством размещения их в информационно-телекоммуникационных сетях, в том числе на официальном сайте Учреждения в сети Интернет.</w:t>
      </w:r>
    </w:p>
    <w:p w:rsidR="00E46427" w:rsidRPr="00E46427" w:rsidRDefault="00E46427" w:rsidP="00E464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П. Полномочия Учредителя</w:t>
      </w:r>
    </w:p>
    <w:p w:rsidR="00E46427" w:rsidRPr="00E46427" w:rsidRDefault="00E46427" w:rsidP="00E464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6427" w:rsidRPr="00E46427" w:rsidRDefault="00E46427" w:rsidP="00E464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46427">
        <w:rPr>
          <w:rFonts w:ascii="Times New Roman" w:eastAsia="Calibri" w:hAnsi="Times New Roman"/>
          <w:sz w:val="28"/>
          <w:szCs w:val="28"/>
          <w:lang w:eastAsia="ru-RU"/>
        </w:rPr>
        <w:t>2.1. Организация предоставления общедоступного и бесплатного дополнительного образования по основным программам в муниципальном Учреждении;</w:t>
      </w:r>
    </w:p>
    <w:p w:rsidR="00E46427" w:rsidRPr="00E46427" w:rsidRDefault="00E46427" w:rsidP="00E464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46427">
        <w:rPr>
          <w:rFonts w:ascii="Times New Roman" w:eastAsia="Calibri" w:hAnsi="Times New Roman"/>
          <w:sz w:val="28"/>
          <w:szCs w:val="28"/>
          <w:lang w:eastAsia="ru-RU"/>
        </w:rPr>
        <w:t>2.2. Создание, реорганизация, ликвидация Учреждения, осуществление функций и полномочий учредителя Учреждения;</w:t>
      </w:r>
    </w:p>
    <w:p w:rsidR="00E46427" w:rsidRPr="00E46427" w:rsidRDefault="00E46427" w:rsidP="00E464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46427">
        <w:rPr>
          <w:rFonts w:ascii="Times New Roman" w:eastAsia="Calibri" w:hAnsi="Times New Roman"/>
          <w:sz w:val="28"/>
          <w:szCs w:val="28"/>
          <w:lang w:eastAsia="ru-RU"/>
        </w:rPr>
        <w:t>2.3. Обеспечение содержания зданий и сооружений Учреждения, обустройство прилегающих к нему территорий;</w:t>
      </w:r>
    </w:p>
    <w:p w:rsidR="00E46427" w:rsidRPr="00E46427" w:rsidRDefault="00E46427" w:rsidP="00E46427">
      <w:pPr>
        <w:widowControl w:val="0"/>
        <w:suppressAutoHyphens/>
        <w:autoSpaceDE w:val="0"/>
        <w:spacing w:after="0" w:line="360" w:lineRule="auto"/>
        <w:ind w:firstLine="709"/>
        <w:jc w:val="both"/>
        <w:textAlignment w:val="baseline"/>
        <w:rPr>
          <w:rFonts w:ascii="Times New Roman" w:eastAsia="Times New Roman CYR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 CYR" w:hAnsi="Times New Roman"/>
          <w:sz w:val="28"/>
          <w:szCs w:val="28"/>
          <w:lang w:eastAsia="ru-RU"/>
        </w:rPr>
        <w:t>2.4. Учредитель предварительно согласовывает совершение</w:t>
      </w: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Учреждением </w:t>
      </w:r>
      <w:r w:rsidRPr="00E46427">
        <w:rPr>
          <w:rFonts w:ascii="Times New Roman" w:eastAsia="Times New Roman CYR" w:hAnsi="Times New Roman"/>
          <w:sz w:val="28"/>
          <w:szCs w:val="28"/>
          <w:lang w:eastAsia="ru-RU"/>
        </w:rPr>
        <w:t>крупных сделок, соответствующих критериям, установленным в пункте 13 статьи 9.2 Федерального закона «О некоммерческих организациях»;</w:t>
      </w:r>
    </w:p>
    <w:p w:rsidR="00E46427" w:rsidRPr="00E46427" w:rsidRDefault="00E46427" w:rsidP="00E46427">
      <w:pPr>
        <w:widowControl w:val="0"/>
        <w:suppressAutoHyphens/>
        <w:autoSpaceDE w:val="0"/>
        <w:spacing w:after="0" w:line="360" w:lineRule="auto"/>
        <w:ind w:firstLine="709"/>
        <w:jc w:val="both"/>
        <w:textAlignment w:val="baseline"/>
        <w:rPr>
          <w:rFonts w:ascii="Times New Roman" w:eastAsia="Times New Roman CYR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 CYR" w:hAnsi="Times New Roman"/>
          <w:sz w:val="28"/>
          <w:szCs w:val="28"/>
          <w:lang w:eastAsia="ru-RU"/>
        </w:rPr>
        <w:t xml:space="preserve">2.5. Учредитель утверждает муниципальное задание на оказание муниципальных услуг и изменения в него; </w:t>
      </w:r>
    </w:p>
    <w:p w:rsidR="00E46427" w:rsidRPr="00E46427" w:rsidRDefault="00E46427" w:rsidP="00E464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 CYR" w:hAnsi="Times New Roman"/>
          <w:sz w:val="28"/>
          <w:szCs w:val="28"/>
          <w:lang w:eastAsia="ru-RU"/>
        </w:rPr>
        <w:t>2.6. У</w:t>
      </w:r>
      <w:r w:rsidRPr="00E46427">
        <w:rPr>
          <w:rFonts w:ascii="Times New Roman" w:eastAsia="Calibri" w:hAnsi="Times New Roman"/>
          <w:sz w:val="28"/>
          <w:szCs w:val="28"/>
          <w:lang w:eastAsia="ru-RU"/>
        </w:rPr>
        <w:t>чредитель Учреждения устанавливает Порядок платы за оказание услуг (выполнение работ), относящихся к основным видам деятельности Учреждения для граждан и юридических лиц.</w:t>
      </w:r>
      <w:r w:rsidRPr="00E46427">
        <w:rPr>
          <w:rFonts w:ascii="Times New Roman" w:eastAsia="Calibri" w:hAnsi="Times New Roman"/>
          <w:sz w:val="28"/>
          <w:szCs w:val="28"/>
          <w:lang w:eastAsia="ru-RU"/>
        </w:rPr>
        <w:tab/>
      </w:r>
    </w:p>
    <w:p w:rsidR="00E46427" w:rsidRPr="00E46427" w:rsidRDefault="00E46427" w:rsidP="00E464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46427">
        <w:rPr>
          <w:rFonts w:ascii="Times New Roman" w:eastAsia="Calibri" w:hAnsi="Times New Roman"/>
          <w:sz w:val="28"/>
          <w:szCs w:val="28"/>
          <w:lang w:eastAsia="ru-RU"/>
        </w:rPr>
        <w:t>2.7.</w:t>
      </w: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Утверждает годовой план финансово-хозяйственной деятельности Учреждения и внесение в него изменений;</w:t>
      </w:r>
    </w:p>
    <w:p w:rsidR="00E46427" w:rsidRPr="00E46427" w:rsidRDefault="00E46427" w:rsidP="00E464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 CYR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 CYR" w:hAnsi="Times New Roman"/>
          <w:sz w:val="28"/>
          <w:szCs w:val="28"/>
          <w:lang w:eastAsia="ru-RU"/>
        </w:rPr>
        <w:t xml:space="preserve"> 2.8. Осуществляет иные функции и полномочия Учредителя, установленные федеральными законами и муниципальными правовыми актами.</w:t>
      </w:r>
    </w:p>
    <w:p w:rsidR="00E46427" w:rsidRPr="00E46427" w:rsidRDefault="00E46427" w:rsidP="00E464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 CYR" w:hAnsi="Times New Roman"/>
          <w:sz w:val="28"/>
          <w:szCs w:val="28"/>
          <w:lang w:eastAsia="ru-RU"/>
        </w:rPr>
      </w:pPr>
    </w:p>
    <w:p w:rsidR="00E46427" w:rsidRPr="00E46427" w:rsidRDefault="00E46427" w:rsidP="00E4642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Ш. Предмет, цели и виды деятельности Учреждения</w:t>
      </w:r>
    </w:p>
    <w:p w:rsidR="00E46427" w:rsidRPr="00E46427" w:rsidRDefault="00E46427" w:rsidP="00E464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6427" w:rsidRPr="00E46427" w:rsidRDefault="00E46427" w:rsidP="00E46427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 xml:space="preserve">3.1. Предметом деятельности Учреждения является обеспечение государственных гарантий прав и свобод человека в сфере дополнительного образования и создание условий для реализации права на дополнительное </w:t>
      </w: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образование, обеспечение удовлетворения потребности детей и взрослых в дополнительном образовании. </w:t>
      </w:r>
    </w:p>
    <w:p w:rsidR="00E46427" w:rsidRPr="00E46427" w:rsidRDefault="00E46427" w:rsidP="00E464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3.2. Целями деятельности Учреждения являются:</w:t>
      </w:r>
    </w:p>
    <w:p w:rsidR="00E46427" w:rsidRPr="00E46427" w:rsidRDefault="00E46427" w:rsidP="00E4642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- обеспечение и защита конституционного права граждан Российской Федерации на дополнительное образование;</w:t>
      </w:r>
    </w:p>
    <w:p w:rsidR="00E46427" w:rsidRPr="00E46427" w:rsidRDefault="00E46427" w:rsidP="00E4642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- создание правовых, экономических и финансовых условий для свободного функционирования и развития системы дополнительного образования в муниципальном районе "Забайкальский район";</w:t>
      </w:r>
    </w:p>
    <w:p w:rsidR="00E46427" w:rsidRPr="00E46427" w:rsidRDefault="00E46427" w:rsidP="00E464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- реализация права граждан на дополнительное образование, гарантии общедоступности и бесплатности дополнительного образования детей;</w:t>
      </w:r>
    </w:p>
    <w:p w:rsidR="00E46427" w:rsidRPr="00E46427" w:rsidRDefault="00E46427" w:rsidP="00E464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- 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E46427" w:rsidRPr="00E46427" w:rsidRDefault="00E46427" w:rsidP="00E46427">
      <w:pPr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формирование у </w:t>
      </w:r>
      <w:proofErr w:type="gramStart"/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умения самостоятельно воспринимать и оценивать культурные ценности;</w:t>
      </w:r>
    </w:p>
    <w:p w:rsidR="00E46427" w:rsidRPr="00E46427" w:rsidRDefault="00E46427" w:rsidP="00E46427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 xml:space="preserve">- воспитание </w:t>
      </w:r>
      <w:proofErr w:type="gramStart"/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 xml:space="preserve"> в творческой атмосфере, эмоционально-нравственной отзывчивости, а также профессиональной требовательности;</w:t>
      </w:r>
    </w:p>
    <w:p w:rsidR="00E46427" w:rsidRPr="00E46427" w:rsidRDefault="00E46427" w:rsidP="00E46427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- выявление одаренных обучающихся в области соответствующего вида искусства в раннем возрасте и подготовку одаренных детей в образовательные учреждения, реализующие основные профессиональные образовательные программы в области соответствующего вида искусства.</w:t>
      </w:r>
    </w:p>
    <w:p w:rsidR="00E46427" w:rsidRPr="00E46427" w:rsidRDefault="00E46427" w:rsidP="00E464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- формирование и развитие творческих способностей детей и взрослых, удовлетворение их индивидуальных потребностей в интеллектуальном, нравственном совершенствовании;</w:t>
      </w:r>
    </w:p>
    <w:p w:rsidR="00E46427" w:rsidRPr="00E46427" w:rsidRDefault="00E46427" w:rsidP="00E464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- формирование культуры здорового и безопасного образа жизни;</w:t>
      </w:r>
    </w:p>
    <w:p w:rsidR="00E46427" w:rsidRPr="00E46427" w:rsidRDefault="00E46427" w:rsidP="00E464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- организацию их свободного времени;</w:t>
      </w:r>
    </w:p>
    <w:p w:rsidR="00E46427" w:rsidRPr="00E46427" w:rsidRDefault="00E46427" w:rsidP="00E464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профессионального самоопределения детей; </w:t>
      </w:r>
    </w:p>
    <w:p w:rsidR="00E46427" w:rsidRPr="00E46427" w:rsidRDefault="00E46427" w:rsidP="00E464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- организация активного, содержательного досуга, формирования здорового образа жизни, самосовершенствования личности;</w:t>
      </w:r>
    </w:p>
    <w:p w:rsidR="00E46427" w:rsidRPr="00E46427" w:rsidRDefault="00E46427" w:rsidP="00E464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реализация права личности на собственный выбор взглядов и убеждений;</w:t>
      </w:r>
    </w:p>
    <w:p w:rsidR="00E46427" w:rsidRPr="00E46427" w:rsidRDefault="00E46427" w:rsidP="00E464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 xml:space="preserve">- воспитание гражданственности, трудолюбия, уважения к правам и свободам человека, любви к семье, Родине, окружающей природе. </w:t>
      </w:r>
    </w:p>
    <w:p w:rsidR="00E46427" w:rsidRPr="00E46427" w:rsidRDefault="00E46427" w:rsidP="00E464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получения дополнительного образования иностранными гражданами и лицами без гражданства;</w:t>
      </w:r>
    </w:p>
    <w:p w:rsidR="00E46427" w:rsidRPr="00E46427" w:rsidRDefault="00E46427" w:rsidP="00E464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- оказание содействия лицам, которые проявили выдающиеся способности, показавшие высокий уровень интеллектуального развития и творческих способностей в определенной сфере образования - художественно-эстетической направленности.</w:t>
      </w:r>
    </w:p>
    <w:p w:rsidR="00E46427" w:rsidRPr="00E46427" w:rsidRDefault="00E46427" w:rsidP="00E46427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- 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E46427" w:rsidRPr="00E46427" w:rsidRDefault="00E46427" w:rsidP="00E46427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формирование у </w:t>
      </w:r>
      <w:proofErr w:type="gramStart"/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умения самостоятельно воспринимать и оценивать культурные ценности;</w:t>
      </w:r>
    </w:p>
    <w:p w:rsidR="00E46427" w:rsidRPr="00E46427" w:rsidRDefault="00E46427" w:rsidP="00E46427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 xml:space="preserve">- воспитание </w:t>
      </w:r>
      <w:proofErr w:type="gramStart"/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 xml:space="preserve"> в творческой атмосфере, эмоционально-нравственной отзывчивости, а также профессиональной требовательности;</w:t>
      </w:r>
    </w:p>
    <w:p w:rsidR="00E46427" w:rsidRPr="00E46427" w:rsidRDefault="00E46427" w:rsidP="00E46427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- выявление одаренных обучающихся в области соответствующего вида искусства в раннем возрасте и подготовку одаренных детей в образовательные учреждения, реализующие основные профессиональные образовательные программы в области соответствующего вида искусства.</w:t>
      </w:r>
    </w:p>
    <w:p w:rsidR="00E46427" w:rsidRPr="00E46427" w:rsidRDefault="00E46427" w:rsidP="00E46427">
      <w:pPr>
        <w:widowControl w:val="0"/>
        <w:shd w:val="clear" w:color="auto" w:fill="FFFFFF"/>
        <w:tabs>
          <w:tab w:val="left" w:pos="3998"/>
          <w:tab w:val="left" w:pos="8554"/>
          <w:tab w:val="left" w:pos="986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 xml:space="preserve">3.3. Учреждение реализует образовательные программы дополнительного образования детей </w:t>
      </w:r>
      <w:r w:rsidRPr="00E4642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следующих видов:</w:t>
      </w:r>
    </w:p>
    <w:p w:rsidR="00E46427" w:rsidRPr="00E46427" w:rsidRDefault="00E46427" w:rsidP="00E464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3.3.1. дополнительные предпрофессиональные образовательные программы в области искусства:</w:t>
      </w:r>
    </w:p>
    <w:p w:rsidR="00E46427" w:rsidRPr="00E46427" w:rsidRDefault="00E46427" w:rsidP="00E46427">
      <w:pPr>
        <w:widowControl w:val="0"/>
        <w:shd w:val="clear" w:color="auto" w:fill="FFFFFF"/>
        <w:tabs>
          <w:tab w:val="left" w:pos="8554"/>
          <w:tab w:val="left" w:pos="986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-</w:t>
      </w: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 xml:space="preserve"> музыкальное искусство «Хоровое пение»;</w:t>
      </w:r>
    </w:p>
    <w:p w:rsidR="00E46427" w:rsidRPr="00E46427" w:rsidRDefault="00E46427" w:rsidP="00E46427">
      <w:pPr>
        <w:widowControl w:val="0"/>
        <w:shd w:val="clear" w:color="auto" w:fill="FFFFFF"/>
        <w:tabs>
          <w:tab w:val="left" w:pos="3998"/>
          <w:tab w:val="left" w:pos="8554"/>
          <w:tab w:val="left" w:pos="986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- хореографическое искусство.</w:t>
      </w:r>
    </w:p>
    <w:p w:rsidR="00E46427" w:rsidRPr="00E46427" w:rsidRDefault="00E46427" w:rsidP="00E464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3.3.2. дополнительные художественно-эстетические образовательные программы:</w:t>
      </w:r>
    </w:p>
    <w:p w:rsidR="00E46427" w:rsidRPr="00E46427" w:rsidRDefault="00E46427" w:rsidP="00E46427">
      <w:pPr>
        <w:widowControl w:val="0"/>
        <w:shd w:val="clear" w:color="auto" w:fill="FFFFFF"/>
        <w:tabs>
          <w:tab w:val="left" w:pos="3998"/>
          <w:tab w:val="left" w:pos="8554"/>
          <w:tab w:val="left" w:pos="986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- музыкальное искусство «Хоровое пение»;</w:t>
      </w:r>
    </w:p>
    <w:p w:rsidR="00E46427" w:rsidRPr="00E46427" w:rsidRDefault="00E46427" w:rsidP="00E46427">
      <w:pPr>
        <w:widowControl w:val="0"/>
        <w:shd w:val="clear" w:color="auto" w:fill="FFFFFF"/>
        <w:tabs>
          <w:tab w:val="left" w:pos="3998"/>
          <w:tab w:val="left" w:pos="8554"/>
          <w:tab w:val="left" w:pos="986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хореографическое искусство.</w:t>
      </w:r>
    </w:p>
    <w:p w:rsidR="00E46427" w:rsidRPr="00E46427" w:rsidRDefault="00E46427" w:rsidP="00E4642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3.3.3. Дополнительные общеразвивающие образовательные программы:</w:t>
      </w:r>
    </w:p>
    <w:p w:rsidR="00E46427" w:rsidRPr="00E46427" w:rsidRDefault="00E46427" w:rsidP="00E46427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- музыкальное искусство «Хоровое пение»;</w:t>
      </w:r>
    </w:p>
    <w:p w:rsidR="00E46427" w:rsidRPr="00E46427" w:rsidRDefault="00E46427" w:rsidP="00E46427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- хореографическое искусство;</w:t>
      </w:r>
    </w:p>
    <w:p w:rsidR="00E46427" w:rsidRPr="00E46427" w:rsidRDefault="00E46427" w:rsidP="00E46427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- раннего эстетического развития.</w:t>
      </w:r>
    </w:p>
    <w:p w:rsidR="00E46427" w:rsidRPr="00E46427" w:rsidRDefault="00E46427" w:rsidP="00E46427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3.4. Учреждение для достижения целей, ради которых оно создано, вправе открывать иные отделения по согласованию с Учредителем.</w:t>
      </w:r>
    </w:p>
    <w:p w:rsidR="00E46427" w:rsidRPr="00E46427" w:rsidRDefault="00E46427" w:rsidP="00E46427">
      <w:pPr>
        <w:tabs>
          <w:tab w:val="left" w:pos="709"/>
        </w:tabs>
        <w:autoSpaceDN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3.5. Учреждение для достижения целей, ради которых оно создано, вправе осуществлять иные виды деятельности: </w:t>
      </w:r>
    </w:p>
    <w:p w:rsidR="00E46427" w:rsidRPr="00E46427" w:rsidRDefault="00E46427" w:rsidP="00E46427">
      <w:pPr>
        <w:tabs>
          <w:tab w:val="left" w:pos="1710"/>
        </w:tabs>
        <w:autoSpaceDN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- культурно-просветительская;</w:t>
      </w:r>
    </w:p>
    <w:p w:rsidR="00E46427" w:rsidRPr="00E46427" w:rsidRDefault="00E46427" w:rsidP="00E46427">
      <w:pPr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 xml:space="preserve">- концертная, творческая; </w:t>
      </w:r>
    </w:p>
    <w:p w:rsidR="00E46427" w:rsidRPr="00E46427" w:rsidRDefault="00E46427" w:rsidP="00E46427">
      <w:pPr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- художественно-эстетическая направленность в области искусств;</w:t>
      </w:r>
    </w:p>
    <w:p w:rsidR="00E46427" w:rsidRPr="00E46427" w:rsidRDefault="00E46427" w:rsidP="00E46427">
      <w:pPr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организация конкурсов юных исполнителей для развития детей и их профессиональной ориентации; </w:t>
      </w:r>
    </w:p>
    <w:p w:rsidR="00E46427" w:rsidRPr="00E46427" w:rsidRDefault="00E46427" w:rsidP="00E46427">
      <w:pPr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- дополнительные общеразвивающие программы в области искусств;</w:t>
      </w:r>
    </w:p>
    <w:p w:rsidR="00E46427" w:rsidRPr="00E46427" w:rsidRDefault="00E46427" w:rsidP="00E46427">
      <w:pPr>
        <w:autoSpaceDN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- проведение платных концертов преподавателей и учащихся в целях пропаганды музыкального творчества;</w:t>
      </w:r>
    </w:p>
    <w:p w:rsidR="00E46427" w:rsidRPr="00E46427" w:rsidRDefault="00E46427" w:rsidP="00E46427">
      <w:pPr>
        <w:autoSpaceDN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- изучение специальных дисциплин сверх часов и сверх программы по данной дисциплине, предусмотренной учебным планом;</w:t>
      </w:r>
    </w:p>
    <w:p w:rsidR="00E46427" w:rsidRPr="00E46427" w:rsidRDefault="00E46427" w:rsidP="00E46427">
      <w:pPr>
        <w:autoSpaceDN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репетиторство;</w:t>
      </w:r>
    </w:p>
    <w:p w:rsidR="00E46427" w:rsidRPr="00E46427" w:rsidRDefault="00E46427" w:rsidP="00E46427">
      <w:pPr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- обучение подростков и лиц старше 18 лет;</w:t>
      </w:r>
    </w:p>
    <w:p w:rsidR="00E46427" w:rsidRPr="00E46427" w:rsidRDefault="00E46427" w:rsidP="00E46427">
      <w:pPr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- Учреждение вправе осуществлять очную, вечернюю формы обучения. Допускается сочетание различных форм.</w:t>
      </w:r>
    </w:p>
    <w:p w:rsidR="00E46427" w:rsidRPr="00E46427" w:rsidRDefault="00E46427" w:rsidP="00E46427">
      <w:pPr>
        <w:tabs>
          <w:tab w:val="left" w:pos="750"/>
        </w:tabs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 xml:space="preserve">-создание учебных творческих коллективов (учебные оркестры и ансамбли, учебные хоровые и вокальные коллективы и др.) </w:t>
      </w:r>
    </w:p>
    <w:p w:rsidR="00E46427" w:rsidRPr="00E46427" w:rsidRDefault="00E46427" w:rsidP="00E46427">
      <w:pPr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создание в каникулярное время группы отдыха, секции, кружки и т.д.; </w:t>
      </w:r>
    </w:p>
    <w:p w:rsidR="00E46427" w:rsidRPr="00E46427" w:rsidRDefault="00E46427" w:rsidP="00E464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- иные виды и направления деятельности, не противоречащие законодательству, в соответствии с программами и муниципальным заданием.</w:t>
      </w:r>
    </w:p>
    <w:p w:rsidR="00E46427" w:rsidRPr="00E46427" w:rsidRDefault="00E46427" w:rsidP="00E46427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3.6. Учреждение реализует дополнительные предпрофессиональные образовательные программы в области искусства в соответствии с федеральными государственными требованиями по видам искусств и срокам реализации: </w:t>
      </w:r>
    </w:p>
    <w:p w:rsidR="00E46427" w:rsidRPr="00E46427" w:rsidRDefault="00E46427" w:rsidP="00E464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3.7. Учреждение не вправе осуществлять виды деятельности, не предусмотренные настоящим Уставом.</w:t>
      </w:r>
    </w:p>
    <w:p w:rsidR="00E46427" w:rsidRPr="00E46427" w:rsidRDefault="00E46427" w:rsidP="00E464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3.8. Учреждение выполняет муниципальное задание, которое в соответствии с основными видами деятельности Учреждением формируется и утверждается Учредителем. Учреждение не вправе отказаться от выполнения муниципального задания.</w:t>
      </w:r>
    </w:p>
    <w:p w:rsidR="00E46427" w:rsidRPr="00E46427" w:rsidRDefault="00E46427" w:rsidP="00E464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 xml:space="preserve">3.9. </w:t>
      </w:r>
      <w:proofErr w:type="gramStart"/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Учреждение  вправе сверх установленного муниципального задания, а также в случаях, определенных законодательством, в пределах установленного муниципального задания выполнять работы, оказывать услуги, относящиеся к его основным видам деятельности, предусмотренным настоящим Уставом, для граждан и юридических лиц за плату и на одинаковых при оказании одних и тех же услуг, условиях на основании локальных актов Учреждения.</w:t>
      </w:r>
      <w:proofErr w:type="gramEnd"/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определения указанной платы устанавливается Администрацией муниципального района «Забайкальский район», если иное не предусмотрено законодательством.</w:t>
      </w:r>
    </w:p>
    <w:p w:rsidR="00E46427" w:rsidRPr="00E46427" w:rsidRDefault="00E46427" w:rsidP="00E46427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3.10. Дополнительные предпрофессиональные образовательные программы в области искусств разрабатываются Учреждением на основании федеральных государственных требований, установленных к минимуму содержания, структуре и условиям реализации этих программ, а также срокам их реализации (далее ФГТ). Дополнительные предпрофессиональные общеобразовательные программы в области иску</w:t>
      </w:r>
      <w:proofErr w:type="gramStart"/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сств пр</w:t>
      </w:r>
      <w:proofErr w:type="gramEnd"/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инимаются педагогическим советом, утверждаются директором Учреждения.</w:t>
      </w:r>
    </w:p>
    <w:p w:rsidR="00E46427" w:rsidRPr="00E46427" w:rsidRDefault="00E46427" w:rsidP="00E46427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 xml:space="preserve">3.11.Дополнительные общеобразовательные программы художественно-эстетической направленности разрабатываются Учреждением на основе типовых дополнительных образовательных программ </w:t>
      </w: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художественно-эстетической направленности, принимаются педагогическим советом, утверждаются директором Учреждения</w:t>
      </w:r>
    </w:p>
    <w:p w:rsidR="00E46427" w:rsidRPr="00E46427" w:rsidRDefault="00E46427" w:rsidP="00E46427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3.12. Дополнительные общеразвивающие  программы в области искусств разрабатываются Учреждением, принимаются педагогическим советом, утверждаются директором Учреждения.</w:t>
      </w:r>
    </w:p>
    <w:p w:rsidR="00E46427" w:rsidRPr="00E46427" w:rsidRDefault="00E46427" w:rsidP="00E46427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3.13. Программы раннего эстетического развития принимаются педагогическим советом, утверждаются директором Учреждения.</w:t>
      </w:r>
    </w:p>
    <w:p w:rsidR="00E46427" w:rsidRPr="00E46427" w:rsidRDefault="00E46427" w:rsidP="00E46427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3.14. Действующие образовательные программы в области искусств могут включать как один, так и несколько учебных планов в зависимости от сроков обучения детей, установленных ФГТ, а также образовательными программами дополнительного образования художественно-эстетической направленности.</w:t>
      </w:r>
    </w:p>
    <w:p w:rsidR="00E46427" w:rsidRPr="00E46427" w:rsidRDefault="00E46427" w:rsidP="00E46427">
      <w:pPr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6427" w:rsidRPr="00E46427" w:rsidRDefault="00E46427" w:rsidP="00E46427">
      <w:pPr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Pr="00E46427">
        <w:rPr>
          <w:rFonts w:ascii="Times New Roman" w:eastAsia="Times New Roman" w:hAnsi="Times New Roman"/>
          <w:b/>
          <w:sz w:val="28"/>
          <w:szCs w:val="28"/>
          <w:lang w:eastAsia="ru-RU"/>
        </w:rPr>
        <w:t>. Организация образовательного процесса</w:t>
      </w:r>
    </w:p>
    <w:p w:rsidR="00E46427" w:rsidRPr="00E46427" w:rsidRDefault="00E46427" w:rsidP="00E46427">
      <w:pPr>
        <w:autoSpaceDN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6427" w:rsidRPr="00E46427" w:rsidRDefault="00E46427" w:rsidP="00E46427">
      <w:pPr>
        <w:tabs>
          <w:tab w:val="left" w:pos="750"/>
        </w:tabs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4.1. Обучение и воспитание в Учреждении ведутся на русском языке.</w:t>
      </w:r>
    </w:p>
    <w:p w:rsidR="00E46427" w:rsidRPr="00E46427" w:rsidRDefault="00E46427" w:rsidP="00E4642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4.2. Прием и отчисление обучающихся в Учреждении осуществляется на основании локальных актов Учреждения, а также на места с оплатой стоимости обучения физическими и (или) юридическими лицами проводится на условиях, определяемых локальными нормативными актами Учреждения в соответствии с законодательством и заключением договоров.</w:t>
      </w:r>
    </w:p>
    <w:p w:rsidR="00E46427" w:rsidRPr="00E46427" w:rsidRDefault="00E46427" w:rsidP="00E4642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При приеме детей на дополнительные предпрофессиональные образовательные программы в области иску</w:t>
      </w:r>
      <w:proofErr w:type="gramStart"/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сств пр</w:t>
      </w:r>
      <w:proofErr w:type="gramEnd"/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оводится отбор детей с целью выявления их творческих способностей, а также в зависимости от вида искусств, физических данных.</w:t>
      </w:r>
    </w:p>
    <w:p w:rsidR="00E46427" w:rsidRPr="00E46427" w:rsidRDefault="00E46427" w:rsidP="00E46427">
      <w:pPr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 xml:space="preserve">4.3. </w:t>
      </w:r>
      <w:proofErr w:type="gramStart"/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Учреждение самостоятельно формирует контингент обучающихся в пределах квоты, определённой лицензией и локальными актами.</w:t>
      </w:r>
      <w:proofErr w:type="gramEnd"/>
    </w:p>
    <w:p w:rsidR="00E46427" w:rsidRPr="00E46427" w:rsidRDefault="00E46427" w:rsidP="00E46427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4.4.Отбор детей проводится в форме творческих заданий, позволяющих определить наличие у детей способностей в области определенного вида искусств.</w:t>
      </w:r>
    </w:p>
    <w:p w:rsidR="00E46427" w:rsidRPr="00E46427" w:rsidRDefault="00E46427" w:rsidP="00E46427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4.5. Прием детей на дополнительные образовательные программы художественно-эстетической направленности проводятся в виде собеседования с целью выявления творческих способностей детей.</w:t>
      </w:r>
    </w:p>
    <w:p w:rsidR="00E46427" w:rsidRPr="00E46427" w:rsidRDefault="00E46427" w:rsidP="00E46427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4.6. Порядок проведения отбора утверждается приказом директора Учреждения, содержание творческих заданий разрабатывается коллективом педагогов, принимается педагогическим советом, утверждается приказом директора Учреждения.</w:t>
      </w:r>
    </w:p>
    <w:p w:rsidR="00E46427" w:rsidRPr="00E46427" w:rsidRDefault="00E46427" w:rsidP="00E46427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4.7. Порядок проведения собеседования, его содержание принимаются педагогическим советом, утверждаются приказом директора Учреждения.</w:t>
      </w:r>
    </w:p>
    <w:p w:rsidR="00E46427" w:rsidRPr="00E46427" w:rsidRDefault="00E46427" w:rsidP="00E46427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4.8. В отдельных случаях допускаются отступления от установленных возрастных требований и сроков обучения, с учетом индивидуальных способностей обучающихся в Учреждении, особенностей отделения. Решение принимает педагогический совет, утверждается приказом директора.</w:t>
      </w:r>
    </w:p>
    <w:p w:rsidR="00E46427" w:rsidRPr="00E46427" w:rsidRDefault="00E46427" w:rsidP="00E46427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4.9.Зачисление детей в Учреждение по образовательным программам осуществляется приказом директора по результатам отбора и собеседований.</w:t>
      </w:r>
    </w:p>
    <w:p w:rsidR="00E46427" w:rsidRPr="00E46427" w:rsidRDefault="00E46427" w:rsidP="00E46427">
      <w:pPr>
        <w:tabs>
          <w:tab w:val="left" w:pos="750"/>
        </w:tabs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ab/>
        <w:t>4.10. В Учреждение могут быть приняты лица в порядке перевода из другого образовательного учреждения, реализующего программы соответствующего уровня. Перевод осуществляется приказом директора Учреждения.</w:t>
      </w:r>
    </w:p>
    <w:p w:rsidR="00E46427" w:rsidRPr="00E46427" w:rsidRDefault="00E46427" w:rsidP="00E46427">
      <w:pPr>
        <w:tabs>
          <w:tab w:val="left" w:pos="750"/>
        </w:tabs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4.11. </w:t>
      </w:r>
      <w:proofErr w:type="gramStart"/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Обучающиеся</w:t>
      </w:r>
      <w:proofErr w:type="gramEnd"/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имеют право на восстановление в Учреждении при наличии вакантных мест.</w:t>
      </w:r>
    </w:p>
    <w:p w:rsidR="00E46427" w:rsidRPr="00E46427" w:rsidRDefault="00E46427" w:rsidP="00E46427">
      <w:pPr>
        <w:tabs>
          <w:tab w:val="left" w:pos="750"/>
        </w:tabs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ab/>
        <w:t>4.12. В некоторых случаях, с учетом одаренности детей, потребности семьи и по решению педагогического совета срок прохождения образовательной программы может быть изменен.</w:t>
      </w:r>
    </w:p>
    <w:p w:rsidR="00E46427" w:rsidRPr="00E46427" w:rsidRDefault="00E46427" w:rsidP="00E46427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 xml:space="preserve">4.13. Учреждение может реализовывать действующие образовательные программы в области искусств в сокращенные сроки при условии освоения </w:t>
      </w:r>
      <w:proofErr w:type="gramStart"/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объема знаний, приобретения умений и навыков, предусмотренных ФГТ и требований дополнительных образовательных программ художественно-эстетической направленности.</w:t>
      </w:r>
    </w:p>
    <w:p w:rsidR="00E46427" w:rsidRPr="00E46427" w:rsidRDefault="00E46427" w:rsidP="00E46427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4.14. Сокращенные образовательные программы в области иску</w:t>
      </w:r>
      <w:proofErr w:type="gramStart"/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сств пр</w:t>
      </w:r>
      <w:proofErr w:type="gramEnd"/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инимаются педагогическим советом Учреждения, утверждаются директором.</w:t>
      </w:r>
    </w:p>
    <w:p w:rsidR="00E46427" w:rsidRPr="00E46427" w:rsidRDefault="00E46427" w:rsidP="00E46427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4.15.Решение об освоении обучающимся сокращенной образовательной программы в области иску</w:t>
      </w:r>
      <w:proofErr w:type="gramStart"/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сств пр</w:t>
      </w:r>
      <w:proofErr w:type="gramEnd"/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инимается педагогическим советом при наличии соответствующего заявления от родителей (законных представителей) обучающегося. Решение педагогического совета утверждается приказом директора Учреждения.</w:t>
      </w:r>
    </w:p>
    <w:p w:rsidR="00E46427" w:rsidRPr="00E46427" w:rsidRDefault="00E46427" w:rsidP="00E46427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 xml:space="preserve">4.16. Учреждение может реализовывать образовательные программы в области искусств по индивидуальным учебным планам при условии освоения обучающимся объема знаний, приобретения умений и навыков, предусмотренных ФГТ, требований общеобразовательных дополнительных программ художественно-эстетической направленности. </w:t>
      </w:r>
    </w:p>
    <w:p w:rsidR="00E46427" w:rsidRPr="00E46427" w:rsidRDefault="00E46427" w:rsidP="00E46427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 xml:space="preserve">4.17. Реализация учебного процесса по индивидуальному учебному плану осуществляется в следующих случаях: </w:t>
      </w:r>
    </w:p>
    <w:p w:rsidR="00E46427" w:rsidRPr="00E46427" w:rsidRDefault="00E46427" w:rsidP="00E46427">
      <w:pPr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- наличие у обучающегося творческой и интеллектуальной одаренности, которая проявляется в постоянном участии в творческих мероприятиях, подтверждающей возможность освоения учебных предметов в индивидуальном режиме;</w:t>
      </w:r>
    </w:p>
    <w:p w:rsidR="00E46427" w:rsidRPr="00E46427" w:rsidRDefault="00E46427" w:rsidP="00E46427">
      <w:pPr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- наличие у обучающегося медицинских показаний, предусматривающих иной режим посещения учебных занятий, нежели режим, установленный общим расписанием;</w:t>
      </w:r>
    </w:p>
    <w:p w:rsidR="00E46427" w:rsidRPr="00E46427" w:rsidRDefault="00E46427" w:rsidP="00E46427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4.18. Имеющиеся у ребенка знания, умения и навыки, приобретенные им за пределами Учреждения, а также наличие у него творческих и интеллектуальных способностей, физических данных, которые  позволяют ему:</w:t>
      </w:r>
    </w:p>
    <w:p w:rsidR="00E46427" w:rsidRPr="00E46427" w:rsidRDefault="00E46427" w:rsidP="00E46427">
      <w:pPr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- приступить к освоению образовательной программы не с первого года ее реализации (поступление в Учреждение не в первый, а в другие классы, за исключением выпускного);</w:t>
      </w:r>
    </w:p>
    <w:p w:rsidR="00E46427" w:rsidRPr="00E46427" w:rsidRDefault="00E46427" w:rsidP="00E46427">
      <w:pPr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перейти на сокращенную образовательную программу в области иску</w:t>
      </w:r>
      <w:proofErr w:type="gramStart"/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сств в пр</w:t>
      </w:r>
      <w:proofErr w:type="gramEnd"/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оцессе обучения в Учреждении после достижения высоких результатов освоения пройденного учебного материала.</w:t>
      </w:r>
    </w:p>
    <w:p w:rsidR="00E46427" w:rsidRPr="00E46427" w:rsidRDefault="00E46427" w:rsidP="00E46427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 xml:space="preserve">4.19. Особенности творческого развития </w:t>
      </w:r>
      <w:proofErr w:type="gramStart"/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 xml:space="preserve"> в Учреждении</w:t>
      </w:r>
    </w:p>
    <w:p w:rsidR="00E46427" w:rsidRPr="00E46427" w:rsidRDefault="00E46427" w:rsidP="00E46427">
      <w:pPr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не исключают возможности перевода обучающегося с одной образовательной программы в области искусств на другую.</w:t>
      </w:r>
    </w:p>
    <w:p w:rsidR="00E46427" w:rsidRPr="00E46427" w:rsidRDefault="00E46427" w:rsidP="00E46427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Порядок перевода обучающегося с одной образовательной программы в области искусств на другую принимается педагогическим советом Учреждения, утверждается приказом директора.</w:t>
      </w:r>
    </w:p>
    <w:p w:rsidR="00E46427" w:rsidRPr="00E46427" w:rsidRDefault="00E46427" w:rsidP="00E46427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 xml:space="preserve">4.20. В Учреждении установлены следующие формы текущего контроля успеваемости: творческие отчеты </w:t>
      </w:r>
      <w:proofErr w:type="gramStart"/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, контрольные уроки, технические зачеты, прослушивания, академические концерты, экзамены. Текущий контроль успеваемости осуществляется преподавателями согласно Положениям по системе, утвержденной педагогическим советом Учреждения.</w:t>
      </w:r>
    </w:p>
    <w:p w:rsidR="00E46427" w:rsidRPr="00E46427" w:rsidRDefault="00E46427" w:rsidP="00E46427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4.21. Промежуточные аттестационные оценки выставляются за четверть, за полугодие и за год. Порядок и периодичность промежуточной аттестации определяется учебными планами, осуществляется согласно локальным актам.</w:t>
      </w:r>
    </w:p>
    <w:p w:rsidR="00E46427" w:rsidRPr="00E46427" w:rsidRDefault="00E46427" w:rsidP="00E46427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 xml:space="preserve">4.22. </w:t>
      </w:r>
      <w:proofErr w:type="gramStart"/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При реализации образовательных программ в области искусств перевод обучающегося из класса в класс по итогам</w:t>
      </w:r>
      <w:proofErr w:type="gramEnd"/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 xml:space="preserve"> весенне-летней промежуточной аттестации осуществляется на основании решения педагогического совета Учреждения. Принятое решение оформляется приказом директора.</w:t>
      </w:r>
    </w:p>
    <w:p w:rsidR="00E46427" w:rsidRPr="00E46427" w:rsidRDefault="00E46427" w:rsidP="00E46427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 xml:space="preserve">4.23. Обучающиеся, окончившие в полном объеме образовательные программы художественно-эстетической направленности, переводятся в следующий класс. Решением педагогического совета в следующий класс также могут быть </w:t>
      </w:r>
      <w:proofErr w:type="gramStart"/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переведены</w:t>
      </w:r>
      <w:proofErr w:type="gramEnd"/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обучающиеся, имеющие по итогам учебного года академическую задолженность по одному предмету.</w:t>
      </w:r>
    </w:p>
    <w:p w:rsidR="00E46427" w:rsidRPr="00E46427" w:rsidRDefault="00E46427" w:rsidP="00E46427">
      <w:pPr>
        <w:tabs>
          <w:tab w:val="left" w:pos="720"/>
        </w:tabs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Обучающиеся, академический отпуск </w:t>
      </w:r>
      <w:proofErr w:type="gramStart"/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которых</w:t>
      </w:r>
      <w:proofErr w:type="gramEnd"/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превысил одну четверть, могут быть оставлены на второй год обучения решением педагогического совета.</w:t>
      </w:r>
    </w:p>
    <w:p w:rsidR="00E46427" w:rsidRPr="00E46427" w:rsidRDefault="00E46427" w:rsidP="00E46427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4.24. Перевод обучающегося в следующий класс осуществляется приказом директора Учреждения по итогам учебного года и на основании решения педагогического совета.</w:t>
      </w:r>
    </w:p>
    <w:p w:rsidR="00E46427" w:rsidRPr="00E46427" w:rsidRDefault="00E46427" w:rsidP="00E46427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4.25. Материалы по организации всех форм контроля обучающихся, его содержания разрабатываются Учреждением, принимаются на педагогическом совете, утверждаются приказом директора Учреждения.</w:t>
      </w:r>
    </w:p>
    <w:p w:rsidR="00E46427" w:rsidRPr="00E46427" w:rsidRDefault="00E46427" w:rsidP="00E46427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4.26. Итоговая аттестация обучающихся по дополнительным предпрофессиональным образовательным программам в области иску</w:t>
      </w:r>
      <w:proofErr w:type="gramStart"/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сств пр</w:t>
      </w:r>
      <w:proofErr w:type="gramEnd"/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оводится в соответствии с Положением о порядке и формах проведения итоговой аттестации обучающихся, освоивших дополнительные предпрофессиональные образовательные программы в области искусств Министерства культуры Российской Федерации. Прошедшему итоговую аттестацию выдается заверенное печатью Учреждения Свидетельство об усвоении указанной программы. Форма Свидетельства устанавливается Министерством культуры Российской Федерации.</w:t>
      </w:r>
    </w:p>
    <w:p w:rsidR="00E46427" w:rsidRPr="00E46427" w:rsidRDefault="00E46427" w:rsidP="00E46427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4.27. Выпускникам, освоившим образовательные программы художественно-эстетической, предпрофессиональной, общеразвивающей направленности, выдается Свидетельство об окончании Учреждения.</w:t>
      </w:r>
    </w:p>
    <w:p w:rsidR="00E46427" w:rsidRPr="00E46427" w:rsidRDefault="00E46427" w:rsidP="00E46427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4.28. Обучающимся по дополнительным образовательным программам любой направленности, заболевшим в период выпускного экзамена, при условии хорошей успеваемости, Свидетельство об окончании Учреждения может быть выдано с учетом итоговых оценок и медицинской справки на основании решения педагогического совета и приказа директора Учреждения.</w:t>
      </w:r>
    </w:p>
    <w:p w:rsidR="00E46427" w:rsidRPr="00E46427" w:rsidRDefault="00E46427" w:rsidP="00E46427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 xml:space="preserve">4.29. В исключительных случаях, с разрешения директора Учреждения, </w:t>
      </w:r>
      <w:proofErr w:type="gramStart"/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обучающемуся</w:t>
      </w:r>
      <w:proofErr w:type="gramEnd"/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предоставляется право досрочной сдачи экзаменов.</w:t>
      </w:r>
    </w:p>
    <w:p w:rsidR="00E46427" w:rsidRPr="00E46427" w:rsidRDefault="00E46427" w:rsidP="00E46427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4.30. По процедурным вопросам проведения итоговой аттестации </w:t>
      </w:r>
      <w:proofErr w:type="gramStart"/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всем программам создается аттестационная комиссия, которая утверждается приказом директора Учреждения.</w:t>
      </w:r>
    </w:p>
    <w:p w:rsidR="00E46427" w:rsidRPr="00E46427" w:rsidRDefault="00E46427" w:rsidP="00E46427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4.31. Выпускники Учреждения, проявившие профессиональные способности, решением педагогического совета могут быть зачислены в девятый, четвёртый класс для подготовки к поступлению в средние и высшие учебные заведения культуры и искусства.</w:t>
      </w:r>
    </w:p>
    <w:p w:rsidR="00E46427" w:rsidRPr="00E46427" w:rsidRDefault="00E46427" w:rsidP="00E46427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4.32. Выпускник Учреждения, при наличии мест, может изучить программу другого вида музыкального искусства.</w:t>
      </w:r>
    </w:p>
    <w:p w:rsidR="00E46427" w:rsidRPr="00E46427" w:rsidRDefault="00E46427" w:rsidP="00E46427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4.33. При реализации образовательных программ Учреждение может иметь в своей структуре учебные отделения, учебные кабинеты, учебные концертные залы, библиотеки, фонотеки и видеотеки, подготовительные структурные подразделения (отделения, классы) и иные структурные подразделения.</w:t>
      </w:r>
    </w:p>
    <w:p w:rsidR="00E46427" w:rsidRPr="00E46427" w:rsidRDefault="00E46427" w:rsidP="00E46427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4.34. Организация образовательного процесса регламентируется учебными планами, годовым календарным графиком и расписанием занятий, которые рассматриваются на педагогическом совете, решение совета утверждается директором Учреждения.</w:t>
      </w:r>
    </w:p>
    <w:p w:rsidR="00E46427" w:rsidRPr="00E46427" w:rsidRDefault="00E46427" w:rsidP="00E46427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4.35. Для дополнительных предпрофессиональных образовательных программ в области искусств - в соответствии с Федеральными государственными требованиями и примерными учебными планами дополнительных предпрофессиональных программ по видам искусств, графики образовательного процесса (в соответствии с примерными графиками образовательного процесса), оформляются локальными актами.</w:t>
      </w:r>
    </w:p>
    <w:p w:rsidR="00E46427" w:rsidRPr="00E46427" w:rsidRDefault="00E46427" w:rsidP="00E46427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4.36. В Учреждении изучение учебных предметов учебного плана и проведение консультаций осуществляется в форме индивидуальных занятий, мелкогрупповых занятий (численностью от 4 до 10 человек, по ансамблевым учебным предметам - от 2 человек), групповых занятий (численностью до 11 человек).</w:t>
      </w:r>
    </w:p>
    <w:p w:rsidR="00E46427" w:rsidRPr="00E46427" w:rsidRDefault="00E46427" w:rsidP="00E46427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4.37. Время учебного процесса, планов и графиков, расписание занятий осуществляется на основании локальных актов Учреждения.</w:t>
      </w:r>
    </w:p>
    <w:p w:rsidR="00E46427" w:rsidRPr="00E46427" w:rsidRDefault="00E46427" w:rsidP="00E46427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360" w:lineRule="auto"/>
        <w:ind w:right="14" w:firstLine="7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4.38.</w:t>
      </w: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642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В работе коллективов могут участвовать совместно с детьми их родители (законные </w:t>
      </w: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представители) без включения в основной состав, если кружок не платный, при наличии условий </w:t>
      </w:r>
      <w:r w:rsidRPr="00E4642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и согласия руководителя группы. Если работа группы проводится на платной основе, </w:t>
      </w: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родители (законные представители) детей включаются в основной состав группы при условии оплаты за обучение.</w:t>
      </w:r>
    </w:p>
    <w:p w:rsidR="00E46427" w:rsidRPr="00E46427" w:rsidRDefault="00E46427" w:rsidP="00E46427">
      <w:pPr>
        <w:widowControl w:val="0"/>
        <w:shd w:val="clear" w:color="auto" w:fill="FFFFFF"/>
        <w:tabs>
          <w:tab w:val="left" w:pos="1387"/>
        </w:tabs>
        <w:autoSpaceDE w:val="0"/>
        <w:autoSpaceDN w:val="0"/>
        <w:adjustRightInd w:val="0"/>
        <w:spacing w:after="0" w:line="360" w:lineRule="auto"/>
        <w:ind w:left="5" w:right="24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4.39. </w:t>
      </w:r>
      <w:r w:rsidRPr="00E4642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Учреждение организует и проводит по направлениям своей деятельности очные и заочные </w:t>
      </w: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массовые и другие мероприятия по поддержке и развитию творческой инициативы детей и педагогов.</w:t>
      </w:r>
    </w:p>
    <w:p w:rsidR="00E46427" w:rsidRPr="00E46427" w:rsidRDefault="00E46427" w:rsidP="00E46427">
      <w:pPr>
        <w:widowControl w:val="0"/>
        <w:shd w:val="clear" w:color="auto" w:fill="FFFFFF"/>
        <w:tabs>
          <w:tab w:val="left" w:pos="1387"/>
        </w:tabs>
        <w:autoSpaceDE w:val="0"/>
        <w:autoSpaceDN w:val="0"/>
        <w:adjustRightInd w:val="0"/>
        <w:spacing w:after="0" w:line="360" w:lineRule="auto"/>
        <w:ind w:left="5" w:right="24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4.40. Дисциплина в Учреждении поддерживается на основе уважения человеческого достоинства обучающихся и педагогов. Применение методов физического и психического насилия по отношению к детям не допускается.</w:t>
      </w:r>
    </w:p>
    <w:p w:rsidR="00E46427" w:rsidRPr="00E46427" w:rsidRDefault="00E46427" w:rsidP="00E4642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 xml:space="preserve">4.41. При наличии лицензии на </w:t>
      </w:r>
      <w:proofErr w:type="gramStart"/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право ведения</w:t>
      </w:r>
      <w:proofErr w:type="gramEnd"/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образовательной деятельности Учреждение может оказывать платные дополнительные образовательные услуги.</w:t>
      </w:r>
    </w:p>
    <w:p w:rsidR="00E46427" w:rsidRPr="00E46427" w:rsidRDefault="00E46427" w:rsidP="00E4642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 xml:space="preserve">4.42. Порядок и правила предоставления платных образовательных услуг определяются договором, заключённым между Учреждением и родителями (законными представителями) в </w:t>
      </w:r>
      <w:r w:rsidRPr="00E4642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установленном законодательством Российской Федерации порядке. </w:t>
      </w: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Цены и тарифы на платные дополнительные образовательные услуги, оказываемые Учреждением, утверждаются директором Учреждения.</w:t>
      </w:r>
    </w:p>
    <w:p w:rsidR="00E46427" w:rsidRPr="00E46427" w:rsidRDefault="00E46427" w:rsidP="00E4642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4.43. Учреждение несет в установленном законодательством Российской Федерации порядке ответственность за невыполнение функций, определенных его Уставом.</w:t>
      </w:r>
    </w:p>
    <w:p w:rsidR="00E46427" w:rsidRPr="00E46427" w:rsidRDefault="00E46427" w:rsidP="00E464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6427" w:rsidRPr="00E46427" w:rsidRDefault="00E46427" w:rsidP="00E4642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Lucida Sans Unicode" w:eastAsia="Times New Roman" w:hAnsi="Lucida Sans Unicode" w:cs="Lucida Sans Unicode"/>
          <w:b/>
          <w:bCs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Pr="00E464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Имущество и </w:t>
      </w:r>
      <w:r w:rsidRPr="00E46427">
        <w:rPr>
          <w:rFonts w:ascii="Lucida Sans Unicode" w:eastAsia="Times New Roman" w:hAnsi="Lucida Sans Unicode" w:cs="Lucida Sans Unicode"/>
          <w:b/>
          <w:bCs/>
          <w:sz w:val="28"/>
          <w:szCs w:val="28"/>
          <w:lang w:eastAsia="ru-RU"/>
        </w:rPr>
        <w:t>финансовое обеспечение Учреждения</w:t>
      </w:r>
    </w:p>
    <w:p w:rsidR="00E46427" w:rsidRPr="00E46427" w:rsidRDefault="00E46427" w:rsidP="00E464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Lucida Sans Unicode" w:eastAsia="Times New Roman" w:hAnsi="Lucida Sans Unicode" w:cs="Lucida Sans Unicode"/>
          <w:b/>
          <w:bCs/>
          <w:sz w:val="28"/>
          <w:szCs w:val="28"/>
          <w:lang w:eastAsia="ru-RU"/>
        </w:rPr>
      </w:pPr>
    </w:p>
    <w:p w:rsidR="00E46427" w:rsidRPr="00E46427" w:rsidRDefault="00E46427" w:rsidP="00E464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5.1. Учреждение имеет имущество, закрепленное на праве оперативного управления, являющееся собственностью муниципального района "Забайкальский район".</w:t>
      </w:r>
    </w:p>
    <w:p w:rsidR="00E46427" w:rsidRPr="00E46427" w:rsidRDefault="00E46427" w:rsidP="00E46427">
      <w:pPr>
        <w:widowControl w:val="0"/>
        <w:tabs>
          <w:tab w:val="left" w:pos="720"/>
          <w:tab w:val="left" w:pos="900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4642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5.2. </w:t>
      </w:r>
      <w:proofErr w:type="gramStart"/>
      <w:r w:rsidRPr="00E4642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Источниками формирования имущества У</w:t>
      </w:r>
      <w:r w:rsidRPr="00E46427">
        <w:rPr>
          <w:rFonts w:ascii="Times New Roman" w:eastAsia="Times New Roman" w:hAnsi="Times New Roman"/>
          <w:sz w:val="28"/>
          <w:szCs w:val="28"/>
          <w:lang w:eastAsia="ar-SA"/>
        </w:rPr>
        <w:t xml:space="preserve">чреждения </w:t>
      </w:r>
      <w:r w:rsidRPr="00E4642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в денежной и иных формах являются:</w:t>
      </w:r>
      <w:proofErr w:type="gramEnd"/>
    </w:p>
    <w:p w:rsidR="00E46427" w:rsidRPr="00E46427" w:rsidRDefault="00E46427" w:rsidP="00E46427">
      <w:pPr>
        <w:widowControl w:val="0"/>
        <w:suppressAutoHyphens/>
        <w:autoSpaceDE w:val="0"/>
        <w:spacing w:after="0" w:line="360" w:lineRule="auto"/>
        <w:ind w:left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- имущество, переданное учреждению Учредителем;</w:t>
      </w:r>
    </w:p>
    <w:p w:rsidR="00E46427" w:rsidRPr="00E46427" w:rsidRDefault="00E46427" w:rsidP="00E46427">
      <w:pPr>
        <w:widowControl w:val="0"/>
        <w:suppressAutoHyphens/>
        <w:autoSpaceDE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 xml:space="preserve">- бюджетные поступления в виде субсидий из бюджета муниципального района «Забайкальский район» на выполнение муниципального задания и иные цели, и бюджетные инвестиции; </w:t>
      </w:r>
    </w:p>
    <w:p w:rsidR="00E46427" w:rsidRPr="00E46427" w:rsidRDefault="00E46427" w:rsidP="00E46427">
      <w:pPr>
        <w:widowControl w:val="0"/>
        <w:suppressAutoHyphens/>
        <w:autoSpaceDE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- целевое бюджетное финансирование по федеральным, краевым и муниципальным программам;</w:t>
      </w:r>
    </w:p>
    <w:p w:rsidR="00E46427" w:rsidRPr="00E46427" w:rsidRDefault="00E46427" w:rsidP="00E46427">
      <w:pPr>
        <w:widowControl w:val="0"/>
        <w:suppressAutoHyphens/>
        <w:autoSpaceDE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- имущество, приобретенное за счет финансовых средств Учреждения, в том числе за счет доходов, полученных от разрешенной Учреждению приносящей доход деятельности;</w:t>
      </w:r>
    </w:p>
    <w:p w:rsidR="00E46427" w:rsidRPr="00E46427" w:rsidRDefault="00E46427" w:rsidP="00E46427">
      <w:pPr>
        <w:widowControl w:val="0"/>
        <w:suppressAutoHyphens/>
        <w:autoSpaceDE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 xml:space="preserve">- средства, полученные от родителей (законных представителей) за предоставление </w:t>
      </w:r>
      <w:proofErr w:type="gramStart"/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дополнительных платных образовательных услуг;</w:t>
      </w:r>
    </w:p>
    <w:p w:rsidR="00E46427" w:rsidRPr="00E46427" w:rsidRDefault="00E46427" w:rsidP="00E46427">
      <w:pPr>
        <w:widowControl w:val="0"/>
        <w:suppressAutoHyphens/>
        <w:autoSpaceDE w:val="0"/>
        <w:spacing w:after="0" w:line="360" w:lineRule="auto"/>
        <w:ind w:left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 xml:space="preserve">- добровольные пожертвования физических и юридических лиц; </w:t>
      </w:r>
    </w:p>
    <w:p w:rsidR="00E46427" w:rsidRPr="00E46427" w:rsidRDefault="00E46427" w:rsidP="00E46427">
      <w:pPr>
        <w:widowControl w:val="0"/>
        <w:suppressAutoHyphens/>
        <w:autoSpaceDE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иные источники, не противоречащие законодательству Российской Федерации.</w:t>
      </w:r>
    </w:p>
    <w:p w:rsidR="00E46427" w:rsidRPr="00E46427" w:rsidRDefault="00E46427" w:rsidP="00E464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5.3. Финансовое обеспечение выполнения </w:t>
      </w:r>
      <w:r w:rsidRPr="00E46427">
        <w:rPr>
          <w:rFonts w:ascii="Times New Roman" w:eastAsia="Times New Roman" w:hAnsi="Times New Roman"/>
          <w:color w:val="000080"/>
          <w:sz w:val="28"/>
          <w:szCs w:val="28"/>
          <w:lang w:eastAsia="ru-RU"/>
        </w:rPr>
        <w:t>муниципального</w:t>
      </w:r>
      <w:r w:rsidRPr="00E46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задания У</w:t>
      </w: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чреждению</w:t>
      </w:r>
      <w:r w:rsidRPr="00E46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осуществляется в виде субсидий из бюджета муниципального района «Забайкальский район».</w:t>
      </w:r>
    </w:p>
    <w:p w:rsidR="00E46427" w:rsidRPr="00E46427" w:rsidRDefault="00E46427" w:rsidP="00E4642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 xml:space="preserve">5.4. Уменьшение объёма субсидии, </w:t>
      </w:r>
      <w:proofErr w:type="gramStart"/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предоставленных</w:t>
      </w:r>
      <w:proofErr w:type="gramEnd"/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E46427" w:rsidRPr="00E46427" w:rsidRDefault="00E46427" w:rsidP="00E464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5.5. Финансовое обеспечение выполнения </w:t>
      </w:r>
      <w:r w:rsidRPr="00E46427">
        <w:rPr>
          <w:rFonts w:ascii="Times New Roman" w:eastAsia="Times New Roman" w:hAnsi="Times New Roman"/>
          <w:color w:val="000080"/>
          <w:sz w:val="28"/>
          <w:szCs w:val="28"/>
          <w:lang w:eastAsia="ru-RU"/>
        </w:rPr>
        <w:t>муниципального</w:t>
      </w:r>
      <w:r w:rsidRPr="00E4642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46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задания осуществляется с учетом расходов на содержание недвижимого имущества и особо ценного движимого имущества, закрепленных за У</w:t>
      </w: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чреждением</w:t>
      </w:r>
      <w:r w:rsidRPr="00E46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Учредителем или приобретенных У</w:t>
      </w: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чреждением</w:t>
      </w:r>
      <w:r w:rsidRPr="00E46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счет средств, выделенных </w:t>
      </w:r>
      <w:r w:rsidRPr="00E46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ей Учредителем на приобретение такого имущества, расходов на уплату налогов.</w:t>
      </w:r>
    </w:p>
    <w:p w:rsidR="00E46427" w:rsidRPr="00E46427" w:rsidRDefault="00E46427" w:rsidP="00E464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5.6. </w:t>
      </w:r>
      <w:proofErr w:type="gramStart"/>
      <w:r w:rsidRPr="00E46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 xml:space="preserve">чреждение осуществляет операции с поступающими ему в соответствии с законодательством средствами через лицевые счета, открываемые в территориальном органе Федерального казначейства или финансовом органе муниципального образования в порядке, установленном законодательством. </w:t>
      </w:r>
      <w:proofErr w:type="gramEnd"/>
    </w:p>
    <w:p w:rsidR="00E46427" w:rsidRPr="00E46427" w:rsidRDefault="00E46427" w:rsidP="00E4642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Учреждение</w:t>
      </w:r>
      <w:r w:rsidRPr="00E46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осуществляет операции по расходованию бюджетных средств, в соответствии с планом финансово-хозяйственной деятельности.</w:t>
      </w:r>
    </w:p>
    <w:p w:rsidR="00E46427" w:rsidRPr="00E46427" w:rsidRDefault="00E46427" w:rsidP="00E4642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5.7.Учреждение осуществляет функции заказчика по определению поставщиков (подрядчиков, исполнителей) или осуществляет закупки у единственного поставщика (подрядчика, исполнителя) за счет средств бюджета, с соблюдением требований Федерального закона от 05.04.2013 года № 44-ФЗ;</w:t>
      </w:r>
    </w:p>
    <w:p w:rsidR="00E46427" w:rsidRPr="00E46427" w:rsidRDefault="00E46427" w:rsidP="00E464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5.8. У</w:t>
      </w: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 xml:space="preserve">чреждение </w:t>
      </w:r>
      <w:r w:rsidRPr="00E46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 согласия собственника не вправе распоряжаться недвижимым имуществом и особо ценным движимым имуществом, закрепленным за ним собственником или приобретенным У</w:t>
      </w: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чреждением</w:t>
      </w:r>
      <w:r w:rsidRPr="00E46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счет средств, выделенных ему собственником на приобретение такого имущества.</w:t>
      </w:r>
    </w:p>
    <w:p w:rsidR="00E46427" w:rsidRPr="00E46427" w:rsidRDefault="00E46427" w:rsidP="00E464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 особо ценным движимым имуществом понимается движимое имущество, без которого осуществление У</w:t>
      </w: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чреждением</w:t>
      </w:r>
      <w:r w:rsidRPr="00E46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своей уставной деятельности будет </w:t>
      </w:r>
      <w:proofErr w:type="gramStart"/>
      <w:r w:rsidRPr="00E46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существенно затруднено</w:t>
      </w:r>
      <w:proofErr w:type="gramEnd"/>
      <w:r w:rsidRPr="00E46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Порядок отнесения имущества к категории особо ценного движимого имущества устанавливается постановлением Администрации муниципального района «Забайкальский район»</w:t>
      </w:r>
    </w:p>
    <w:p w:rsidR="00E46427" w:rsidRPr="00E46427" w:rsidRDefault="00E46427" w:rsidP="00E464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Остальным находящимся на праве оперативного управления имуществом У</w:t>
      </w: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чреждение</w:t>
      </w:r>
      <w:r w:rsidRPr="00E46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вправе распоряжаться самостоятельно, если иное не предусмотрено настоящим Уставом.</w:t>
      </w:r>
    </w:p>
    <w:p w:rsidR="00E46427" w:rsidRPr="00E46427" w:rsidRDefault="00E46427" w:rsidP="00E4642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5.9. </w:t>
      </w:r>
      <w:proofErr w:type="gramStart"/>
      <w:r w:rsidRPr="00E46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чреждение</w:t>
      </w:r>
      <w:r w:rsidRPr="00E46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отвечает по своим обязательствам всем находящимся у него на праве оперативного управления имуществом, как закрепленным за </w:t>
      </w:r>
      <w:r w:rsidRPr="00E46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ним собственником имущества, так и приобретенным за счет доходов, полученных от приносящей доход деятельности, за исключением особо ценного движимого имущества, закрепленного за Учреждением собственником этого имущества или приобретенного У</w:t>
      </w: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чреждением</w:t>
      </w:r>
      <w:r w:rsidRPr="00E46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счет выделенных собственником имущества средств, а также недвижимого имущества.</w:t>
      </w:r>
      <w:proofErr w:type="gramEnd"/>
      <w:r w:rsidRPr="00E46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Собственник имущества У</w:t>
      </w: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чреждения</w:t>
      </w:r>
      <w:r w:rsidRPr="00E46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несет ответственности по обязательствам</w:t>
      </w: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Учреждения.</w:t>
      </w:r>
    </w:p>
    <w:p w:rsidR="00E46427" w:rsidRPr="00E46427" w:rsidRDefault="00E46427" w:rsidP="00E46427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4642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5.10. У</w:t>
      </w:r>
      <w:r w:rsidRPr="00E46427">
        <w:rPr>
          <w:rFonts w:ascii="Times New Roman" w:eastAsia="Times New Roman" w:hAnsi="Times New Roman"/>
          <w:sz w:val="28"/>
          <w:szCs w:val="28"/>
          <w:lang w:eastAsia="ar-SA"/>
        </w:rPr>
        <w:t>чреждение</w:t>
      </w:r>
      <w:r w:rsidRPr="00E4642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владеет, пользуется и распоряжается имуществом, закрепленным за ним на праве оперативного управления в пределах, установленных законом, в соответствии с целями своей деятельности, заданиями Учредителя и назначением этого имущества. </w:t>
      </w:r>
    </w:p>
    <w:p w:rsidR="00E46427" w:rsidRPr="00E46427" w:rsidRDefault="00E46427" w:rsidP="00E464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5.11.Учреждение</w:t>
      </w:r>
      <w:r w:rsidRPr="00E46427">
        <w:rPr>
          <w:rFonts w:ascii="Times New Roman" w:eastAsia="Times New Roman" w:hAnsi="Times New Roman"/>
          <w:sz w:val="28"/>
          <w:szCs w:val="28"/>
          <w:lang w:eastAsia="ar-SA"/>
        </w:rPr>
        <w:t xml:space="preserve"> несет ответственность за сохранность и эффективное использование закрепленного за ним имущества по назначению.</w:t>
      </w:r>
    </w:p>
    <w:p w:rsidR="00E46427" w:rsidRPr="00E46427" w:rsidRDefault="00E46427" w:rsidP="00E464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5.12. У</w:t>
      </w: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чреждение</w:t>
      </w:r>
      <w:r w:rsidRPr="00E46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E46427" w:rsidRPr="00E46427" w:rsidRDefault="00E46427" w:rsidP="00E46427">
      <w:pPr>
        <w:widowControl w:val="0"/>
        <w:tabs>
          <w:tab w:val="num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5.13.</w:t>
      </w:r>
      <w:r w:rsidRPr="00E46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</w:t>
      </w: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чреждение осуществляет  капитальный и текущий ремонт закрепленного имущества за счет выделенных ему средств и внебюджетных средств.</w:t>
      </w:r>
    </w:p>
    <w:p w:rsidR="00E46427" w:rsidRPr="00E46427" w:rsidRDefault="00E46427" w:rsidP="00E46427">
      <w:pPr>
        <w:widowControl w:val="0"/>
        <w:tabs>
          <w:tab w:val="num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 xml:space="preserve">5.14. Учреждение не может допускать ухудшения технического состояния имущества, что не распространяется на ухудшения, связанные с нормативным износом имущества в процессе эксплуатации. </w:t>
      </w:r>
    </w:p>
    <w:p w:rsidR="00E46427" w:rsidRPr="00E46427" w:rsidRDefault="00E46427" w:rsidP="00E464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bookmarkStart w:id="1" w:name="Par5"/>
      <w:bookmarkEnd w:id="1"/>
      <w:r w:rsidRPr="00E46427">
        <w:rPr>
          <w:rFonts w:ascii="Times New Roman" w:eastAsia="Calibri" w:hAnsi="Times New Roman"/>
          <w:sz w:val="28"/>
          <w:szCs w:val="28"/>
          <w:lang w:eastAsia="ru-RU"/>
        </w:rPr>
        <w:t xml:space="preserve">5.15 Крупная сделка может быть совершена Учреждением только с предварительного </w:t>
      </w:r>
      <w:hyperlink r:id="rId9" w:history="1">
        <w:r w:rsidRPr="00E46427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ru-RU"/>
          </w:rPr>
          <w:t>согласия</w:t>
        </w:r>
      </w:hyperlink>
      <w:r w:rsidRPr="00E46427">
        <w:rPr>
          <w:rFonts w:ascii="Times New Roman" w:eastAsia="Calibri" w:hAnsi="Times New Roman"/>
          <w:sz w:val="28"/>
          <w:szCs w:val="28"/>
          <w:lang w:eastAsia="ru-RU"/>
        </w:rPr>
        <w:t xml:space="preserve"> учредителя Учреждения.</w:t>
      </w:r>
    </w:p>
    <w:p w:rsidR="00E46427" w:rsidRPr="00E46427" w:rsidRDefault="00E46427" w:rsidP="00E464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46427">
        <w:rPr>
          <w:rFonts w:ascii="Times New Roman" w:eastAsia="Calibri" w:hAnsi="Times New Roman"/>
          <w:sz w:val="28"/>
          <w:szCs w:val="28"/>
          <w:lang w:eastAsia="ru-RU"/>
        </w:rPr>
        <w:t xml:space="preserve">5.16. </w:t>
      </w:r>
      <w:proofErr w:type="gramStart"/>
      <w:r w:rsidRPr="00E46427">
        <w:rPr>
          <w:rFonts w:ascii="Times New Roman" w:eastAsia="Calibri" w:hAnsi="Times New Roman"/>
          <w:sz w:val="28"/>
          <w:szCs w:val="28"/>
          <w:lang w:eastAsia="ru-RU"/>
        </w:rPr>
        <w:t xml:space="preserve">Крупной сделкой признается сделка или несколько взаимосвязанных сделок, связанная с распоряжением денежными средствами, отчуждением иного имущества (которым в соответствии с федеральным законом бюджетное учреждение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</w:t>
      </w:r>
      <w:r w:rsidRPr="00E46427">
        <w:rPr>
          <w:rFonts w:ascii="Times New Roman" w:eastAsia="Calibri" w:hAnsi="Times New Roman"/>
          <w:sz w:val="28"/>
          <w:szCs w:val="28"/>
          <w:lang w:eastAsia="ru-RU"/>
        </w:rPr>
        <w:lastRenderedPageBreak/>
        <w:t>передаваемого имущества превышает 10 процентов балансовой стоимости активов Учреждения, определяемой по данным</w:t>
      </w:r>
      <w:proofErr w:type="gramEnd"/>
      <w:r w:rsidRPr="00E46427">
        <w:rPr>
          <w:rFonts w:ascii="Times New Roman" w:eastAsia="Calibri" w:hAnsi="Times New Roman"/>
          <w:sz w:val="28"/>
          <w:szCs w:val="28"/>
          <w:lang w:eastAsia="ru-RU"/>
        </w:rPr>
        <w:t xml:space="preserve"> его бухгалтерской отчетности на последнюю отчетную дату, если Уставом Учреждения не предусмотрен меньший размер крупной сделки.</w:t>
      </w:r>
    </w:p>
    <w:p w:rsidR="00E46427" w:rsidRPr="00E46427" w:rsidRDefault="00E46427" w:rsidP="00E464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46427">
        <w:rPr>
          <w:rFonts w:ascii="Times New Roman" w:eastAsia="Calibri" w:hAnsi="Times New Roman"/>
          <w:sz w:val="28"/>
          <w:szCs w:val="28"/>
          <w:lang w:eastAsia="ru-RU"/>
        </w:rPr>
        <w:t xml:space="preserve">5.17. Крупная сделка, совершенная с нарушением требований законодательства, может быть признана </w:t>
      </w:r>
      <w:proofErr w:type="gramStart"/>
      <w:r w:rsidRPr="00E46427">
        <w:rPr>
          <w:rFonts w:ascii="Times New Roman" w:eastAsia="Calibri" w:hAnsi="Times New Roman"/>
          <w:sz w:val="28"/>
          <w:szCs w:val="28"/>
          <w:lang w:eastAsia="ru-RU"/>
        </w:rPr>
        <w:t>недействительной</w:t>
      </w:r>
      <w:proofErr w:type="gramEnd"/>
      <w:r w:rsidRPr="00E46427">
        <w:rPr>
          <w:rFonts w:ascii="Times New Roman" w:eastAsia="Calibri" w:hAnsi="Times New Roman"/>
          <w:sz w:val="28"/>
          <w:szCs w:val="28"/>
          <w:lang w:eastAsia="ru-RU"/>
        </w:rPr>
        <w:t xml:space="preserve"> если не было согласия учредителя бюджетного учреждения.</w:t>
      </w:r>
    </w:p>
    <w:p w:rsidR="00E46427" w:rsidRPr="00E46427" w:rsidRDefault="00E46427" w:rsidP="00E464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46427">
        <w:rPr>
          <w:rFonts w:ascii="Times New Roman" w:eastAsia="Calibri" w:hAnsi="Times New Roman"/>
          <w:sz w:val="28"/>
          <w:szCs w:val="28"/>
          <w:lang w:eastAsia="ru-RU"/>
        </w:rPr>
        <w:t>5.18. Руководитель Учреждения несет перед Учреждением ответственность в размере убытков, причиненных Учреждению в результате совершения крупной сделки с нарушением требований законодательства, независимо от того, была ли эта сделка признана недействительной.</w:t>
      </w:r>
    </w:p>
    <w:p w:rsidR="00E46427" w:rsidRPr="00E46427" w:rsidRDefault="00E46427" w:rsidP="00E464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46427">
        <w:rPr>
          <w:rFonts w:ascii="Times New Roman" w:eastAsia="Calibri" w:hAnsi="Times New Roman"/>
          <w:sz w:val="28"/>
          <w:szCs w:val="28"/>
          <w:lang w:eastAsia="ru-RU"/>
        </w:rPr>
        <w:t>5.19. Не допускается включение расходов на реализацию программы дополнительного образования, в расходы на содержание недвижимого имущества муниципального Учреждения.</w:t>
      </w:r>
    </w:p>
    <w:p w:rsidR="00E46427" w:rsidRPr="00E46427" w:rsidRDefault="00E46427" w:rsidP="00E46427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6427" w:rsidRPr="00E46427" w:rsidRDefault="00E46427" w:rsidP="00E46427">
      <w:pPr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/>
          <w:color w:val="000000"/>
          <w:spacing w:val="4"/>
          <w:sz w:val="28"/>
          <w:szCs w:val="28"/>
          <w:shd w:val="clear" w:color="auto" w:fill="FFFFFF"/>
          <w:lang w:eastAsia="ru-RU"/>
        </w:rPr>
      </w:pPr>
      <w:r w:rsidRPr="00E4642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</w:t>
      </w:r>
      <w:r w:rsidRPr="00E464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E46427">
        <w:rPr>
          <w:rFonts w:ascii="Times New Roman" w:eastAsia="Times New Roman" w:hAnsi="Times New Roman"/>
          <w:b/>
          <w:bCs/>
          <w:color w:val="000000"/>
          <w:spacing w:val="4"/>
          <w:sz w:val="28"/>
          <w:szCs w:val="28"/>
          <w:shd w:val="clear" w:color="auto" w:fill="FFFFFF"/>
          <w:lang w:eastAsia="ru-RU"/>
        </w:rPr>
        <w:t>Управление Учреждением</w:t>
      </w:r>
    </w:p>
    <w:p w:rsidR="00E46427" w:rsidRPr="00E46427" w:rsidRDefault="00E46427" w:rsidP="00E46427">
      <w:pPr>
        <w:widowControl w:val="0"/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000000"/>
          <w:spacing w:val="4"/>
          <w:sz w:val="28"/>
          <w:szCs w:val="28"/>
          <w:shd w:val="clear" w:color="auto" w:fill="FFFFFF"/>
        </w:rPr>
      </w:pPr>
    </w:p>
    <w:p w:rsidR="00E46427" w:rsidRPr="00E46427" w:rsidRDefault="00E46427" w:rsidP="00E46427">
      <w:pPr>
        <w:spacing w:after="0" w:line="360" w:lineRule="auto"/>
        <w:ind w:firstLine="709"/>
        <w:jc w:val="both"/>
        <w:rPr>
          <w:rFonts w:ascii="Calibri" w:eastAsia="Times New Roman" w:hAnsi="Calibri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6.1. Руководство Учреждением осуществляется в соответствии с законодательством Российской Федерации и настоящим Уставом на основе сочетания принципов единоначалия и коллегиальности.</w:t>
      </w:r>
    </w:p>
    <w:p w:rsidR="00E46427" w:rsidRPr="00E46427" w:rsidRDefault="00E46427" w:rsidP="00E464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6.2. Непосредственное руководство Учреждением осуществляет прошедший соответствующую аттестацию руководитель - директор. Глава муниципального района "Забайкальский район" назначает директора Учреждения  на должность, заключает и расторгает с ним трудовой договор, которым регламентируются</w:t>
      </w:r>
      <w:r w:rsidRPr="00E46427">
        <w:rPr>
          <w:rFonts w:ascii="Times New Roman" w:eastAsia="Calibri" w:hAnsi="Times New Roman"/>
          <w:sz w:val="28"/>
          <w:szCs w:val="28"/>
        </w:rPr>
        <w:t xml:space="preserve"> права и обязанности директора. </w:t>
      </w: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Директор Учреждения подотчетен Учредителю.</w:t>
      </w:r>
    </w:p>
    <w:p w:rsidR="00E46427" w:rsidRPr="00E46427" w:rsidRDefault="00E46427" w:rsidP="00E4642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6.3 Директор действует от имени Учреждения, без доверенности представляет интересы Учреждением на территории Российской Федерации и за ее пределами.</w:t>
      </w:r>
    </w:p>
    <w:p w:rsidR="00E46427" w:rsidRPr="00E46427" w:rsidRDefault="00E46427" w:rsidP="00E464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46427">
        <w:rPr>
          <w:rFonts w:ascii="Times New Roman" w:eastAsia="Calibri" w:hAnsi="Times New Roman"/>
          <w:sz w:val="28"/>
          <w:szCs w:val="28"/>
        </w:rPr>
        <w:t>6.4. Директор Учреждения:</w:t>
      </w:r>
    </w:p>
    <w:p w:rsidR="00E46427" w:rsidRPr="00E46427" w:rsidRDefault="00E46427" w:rsidP="00E46427">
      <w:pPr>
        <w:widowControl w:val="0"/>
        <w:suppressAutoHyphens/>
        <w:autoSpaceDE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Calibri" w:hAnsi="Times New Roman"/>
          <w:sz w:val="28"/>
          <w:szCs w:val="28"/>
          <w:lang w:eastAsia="ru-RU"/>
        </w:rPr>
        <w:lastRenderedPageBreak/>
        <w:t>- распоряжается средствами и имуществом Учреждения в порядке, определенном действующим законодательством, настоящим Уставом, локальными актами Учреждения;</w:t>
      </w:r>
    </w:p>
    <w:p w:rsidR="00E46427" w:rsidRPr="00E46427" w:rsidRDefault="00E46427" w:rsidP="00E46427">
      <w:pPr>
        <w:widowControl w:val="0"/>
        <w:suppressAutoHyphens/>
        <w:autoSpaceDE w:val="0"/>
        <w:spacing w:after="0" w:line="360" w:lineRule="auto"/>
        <w:ind w:left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Calibri" w:hAnsi="Times New Roman"/>
          <w:sz w:val="28"/>
          <w:szCs w:val="28"/>
          <w:lang w:eastAsia="ru-RU"/>
        </w:rPr>
        <w:t>- заключает договора (контракты), выдает доверенности;</w:t>
      </w:r>
    </w:p>
    <w:p w:rsidR="00E46427" w:rsidRPr="00E46427" w:rsidRDefault="00E46427" w:rsidP="00E46427">
      <w:pPr>
        <w:widowControl w:val="0"/>
        <w:suppressAutoHyphens/>
        <w:autoSpaceDE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Calibri" w:hAnsi="Times New Roman"/>
          <w:sz w:val="28"/>
          <w:szCs w:val="28"/>
          <w:lang w:eastAsia="ru-RU"/>
        </w:rPr>
        <w:t>- в пределах своей компетенции издает приказы и распоряжения, локальные акты;</w:t>
      </w:r>
    </w:p>
    <w:p w:rsidR="00E46427" w:rsidRPr="00E46427" w:rsidRDefault="00E46427" w:rsidP="00E46427">
      <w:pPr>
        <w:widowControl w:val="0"/>
        <w:suppressAutoHyphens/>
        <w:autoSpaceDE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Calibri" w:hAnsi="Times New Roman"/>
          <w:sz w:val="28"/>
          <w:szCs w:val="28"/>
          <w:lang w:eastAsia="ru-RU"/>
        </w:rPr>
        <w:t>- составляет и утверждает штатное расписание и режим работы Учреждения;</w:t>
      </w:r>
    </w:p>
    <w:p w:rsidR="00E46427" w:rsidRPr="00E46427" w:rsidRDefault="00E46427" w:rsidP="00E46427">
      <w:pPr>
        <w:widowControl w:val="0"/>
        <w:suppressAutoHyphens/>
        <w:autoSpaceDE w:val="0"/>
        <w:spacing w:after="0" w:line="360" w:lineRule="auto"/>
        <w:ind w:left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Calibri" w:hAnsi="Times New Roman"/>
          <w:sz w:val="28"/>
          <w:szCs w:val="28"/>
          <w:lang w:eastAsia="ru-RU"/>
        </w:rPr>
        <w:t>- распределяет должностные обязанности работников;</w:t>
      </w:r>
    </w:p>
    <w:p w:rsidR="00E46427" w:rsidRPr="00E46427" w:rsidRDefault="00E46427" w:rsidP="00E46427">
      <w:pPr>
        <w:widowControl w:val="0"/>
        <w:suppressAutoHyphens/>
        <w:autoSpaceDE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Calibri" w:hAnsi="Times New Roman"/>
          <w:sz w:val="28"/>
          <w:szCs w:val="28"/>
          <w:lang w:eastAsia="ru-RU"/>
        </w:rPr>
        <w:t>- осуществляет подбор, прием на работу и расстановку работников Учреждения и несет ответственность за уровень их квалификации;</w:t>
      </w:r>
    </w:p>
    <w:p w:rsidR="00E46427" w:rsidRPr="00E46427" w:rsidRDefault="00E46427" w:rsidP="00E46427">
      <w:pPr>
        <w:widowControl w:val="0"/>
        <w:suppressAutoHyphens/>
        <w:autoSpaceDE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Calibri" w:hAnsi="Times New Roman"/>
          <w:sz w:val="28"/>
          <w:szCs w:val="28"/>
          <w:lang w:eastAsia="ru-RU"/>
        </w:rPr>
        <w:t>- увольняет, поощряет и налагает взыскания на работников Учреждения, выполняет иные функции работодателя;</w:t>
      </w:r>
    </w:p>
    <w:p w:rsidR="00E46427" w:rsidRPr="00E46427" w:rsidRDefault="00E46427" w:rsidP="00E46427">
      <w:pPr>
        <w:widowControl w:val="0"/>
        <w:suppressAutoHyphens/>
        <w:autoSpaceDE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Calibri" w:hAnsi="Times New Roman"/>
          <w:sz w:val="28"/>
          <w:szCs w:val="28"/>
          <w:lang w:eastAsia="ru-RU"/>
        </w:rPr>
        <w:t>- в установленном порядке представляет статистическую отчетность в соответствующие органы, определенные законодательством;</w:t>
      </w:r>
    </w:p>
    <w:p w:rsidR="00E46427" w:rsidRPr="00E46427" w:rsidRDefault="00E46427" w:rsidP="00E46427">
      <w:pPr>
        <w:widowControl w:val="0"/>
        <w:suppressAutoHyphens/>
        <w:autoSpaceDE w:val="0"/>
        <w:spacing w:after="0" w:line="360" w:lineRule="auto"/>
        <w:ind w:left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Calibri" w:hAnsi="Times New Roman"/>
          <w:sz w:val="28"/>
          <w:szCs w:val="28"/>
          <w:lang w:eastAsia="ru-RU"/>
        </w:rPr>
        <w:t>- утверждает образовательные программы;</w:t>
      </w:r>
    </w:p>
    <w:p w:rsidR="00E46427" w:rsidRPr="00E46427" w:rsidRDefault="00E46427" w:rsidP="00E46427">
      <w:pPr>
        <w:widowControl w:val="0"/>
        <w:suppressAutoHyphens/>
        <w:autoSpaceDE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Calibri" w:hAnsi="Times New Roman"/>
          <w:sz w:val="28"/>
          <w:szCs w:val="28"/>
        </w:rPr>
        <w:t>- обеспечивает осуществление образовательного процесса в соответствии с настоящим Уставом, лицензией;</w:t>
      </w:r>
    </w:p>
    <w:p w:rsidR="00E46427" w:rsidRPr="00E46427" w:rsidRDefault="00E46427" w:rsidP="00E46427">
      <w:pPr>
        <w:widowControl w:val="0"/>
        <w:suppressAutoHyphens/>
        <w:autoSpaceDE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Calibri" w:hAnsi="Times New Roman"/>
          <w:sz w:val="28"/>
          <w:szCs w:val="28"/>
        </w:rPr>
        <w:t>- обеспечивает создание необходимых условий для охраны и укрепления здоровья обучающихся Учреждения;</w:t>
      </w:r>
    </w:p>
    <w:p w:rsidR="00E46427" w:rsidRPr="00E46427" w:rsidRDefault="00E46427" w:rsidP="00E46427">
      <w:pPr>
        <w:widowControl w:val="0"/>
        <w:suppressAutoHyphens/>
        <w:autoSpaceDE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Calibri" w:hAnsi="Times New Roman"/>
          <w:sz w:val="28"/>
          <w:szCs w:val="28"/>
        </w:rPr>
        <w:t>- несет персональную ответственность за деятельность Учреждения, в том числе за выполнение муниципального задания, за нецелевое использование бюджетных средств, за невыполнение обязательств Учреждения, как получателя бюджетных средств;</w:t>
      </w:r>
    </w:p>
    <w:p w:rsidR="00E46427" w:rsidRPr="00E46427" w:rsidRDefault="00E46427" w:rsidP="00E46427">
      <w:pPr>
        <w:widowControl w:val="0"/>
        <w:suppressAutoHyphens/>
        <w:autoSpaceDE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Calibri" w:hAnsi="Times New Roman"/>
          <w:sz w:val="28"/>
          <w:szCs w:val="28"/>
        </w:rPr>
        <w:t>- осуществляет в соответствии с действующим законодательством иные функции и полномочия, вытекающие из целей, предмета и содержания уставной деятельности Учреждения.</w:t>
      </w:r>
    </w:p>
    <w:p w:rsidR="00E46427" w:rsidRPr="00E46427" w:rsidRDefault="00E46427" w:rsidP="00E464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 w:rsidRPr="00E46427">
        <w:rPr>
          <w:rFonts w:ascii="Times New Roman" w:eastAsia="Calibri" w:hAnsi="Times New Roman"/>
          <w:b/>
          <w:sz w:val="28"/>
          <w:szCs w:val="28"/>
        </w:rPr>
        <w:t>6.5. Общее производственное собрание работников.</w:t>
      </w:r>
    </w:p>
    <w:p w:rsidR="00E46427" w:rsidRPr="00E46427" w:rsidRDefault="00E46427" w:rsidP="00E464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46427">
        <w:rPr>
          <w:rFonts w:ascii="Times New Roman" w:eastAsia="Calibri" w:hAnsi="Times New Roman"/>
          <w:sz w:val="28"/>
          <w:szCs w:val="28"/>
        </w:rPr>
        <w:t>К компетенции общего собрания работников относится (далее: общее собрание):</w:t>
      </w:r>
    </w:p>
    <w:p w:rsidR="00E46427" w:rsidRPr="00E46427" w:rsidRDefault="00E46427" w:rsidP="00E46427">
      <w:pPr>
        <w:suppressAutoHyphens/>
        <w:autoSpaceDE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E46427">
        <w:rPr>
          <w:rFonts w:ascii="Times New Roman" w:eastAsia="Calibri" w:hAnsi="Times New Roman"/>
          <w:sz w:val="28"/>
          <w:szCs w:val="28"/>
        </w:rPr>
        <w:lastRenderedPageBreak/>
        <w:t xml:space="preserve">- согласование ежегодного отчета о поступлении и расходовании финансовых и материальных средств Учреждения, а также отчета о результатах </w:t>
      </w:r>
      <w:proofErr w:type="spellStart"/>
      <w:r w:rsidRPr="00E46427">
        <w:rPr>
          <w:rFonts w:ascii="Times New Roman" w:eastAsia="Calibri" w:hAnsi="Times New Roman"/>
          <w:sz w:val="28"/>
          <w:szCs w:val="28"/>
        </w:rPr>
        <w:t>самообследования</w:t>
      </w:r>
      <w:proofErr w:type="spellEnd"/>
      <w:r w:rsidRPr="00E46427">
        <w:rPr>
          <w:rFonts w:ascii="Times New Roman" w:eastAsia="Calibri" w:hAnsi="Times New Roman"/>
          <w:sz w:val="28"/>
          <w:szCs w:val="28"/>
        </w:rPr>
        <w:t>.</w:t>
      </w:r>
      <w:r w:rsidRPr="00E4642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E46427" w:rsidRPr="00E46427" w:rsidRDefault="00E46427" w:rsidP="00E46427">
      <w:pPr>
        <w:widowControl w:val="0"/>
        <w:suppressAutoHyphens/>
        <w:autoSpaceDE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Calibri" w:hAnsi="Times New Roman"/>
          <w:sz w:val="28"/>
          <w:szCs w:val="28"/>
        </w:rPr>
        <w:t>- разработка и принятие правил внутреннего трудового распорядка, иных локальных нормативных актов Учреждения;</w:t>
      </w:r>
    </w:p>
    <w:p w:rsidR="00E46427" w:rsidRPr="00E46427" w:rsidRDefault="00E46427" w:rsidP="00E46427">
      <w:pPr>
        <w:widowControl w:val="0"/>
        <w:suppressAutoHyphens/>
        <w:autoSpaceDE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Calibri" w:hAnsi="Times New Roman"/>
          <w:sz w:val="28"/>
          <w:szCs w:val="28"/>
        </w:rPr>
        <w:t>- рассмотрение и обсуждение вопросов стратегии развития Учреждения;</w:t>
      </w:r>
    </w:p>
    <w:p w:rsidR="00E46427" w:rsidRPr="00E46427" w:rsidRDefault="00E46427" w:rsidP="00E46427">
      <w:pPr>
        <w:widowControl w:val="0"/>
        <w:suppressAutoHyphens/>
        <w:autoSpaceDE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Calibri" w:hAnsi="Times New Roman"/>
          <w:sz w:val="28"/>
          <w:szCs w:val="28"/>
        </w:rPr>
        <w:t>- рассмотрение и обсуждение вопросов материально-технического обеспечения и оснащения образовательного процесса;</w:t>
      </w:r>
    </w:p>
    <w:p w:rsidR="00E46427" w:rsidRPr="00E46427" w:rsidRDefault="00E46427" w:rsidP="00E46427">
      <w:pPr>
        <w:widowControl w:val="0"/>
        <w:suppressAutoHyphens/>
        <w:autoSpaceDE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Calibri" w:hAnsi="Times New Roman"/>
          <w:sz w:val="28"/>
          <w:szCs w:val="28"/>
        </w:rPr>
        <w:t>- обсуждение вопросов состояния трудовой дисциплины в Учреждении и мероприятий по ее укреплению, рассмотрение фактов нарушения трудовой дисциплины работниками Учреждения;</w:t>
      </w:r>
    </w:p>
    <w:p w:rsidR="00E46427" w:rsidRPr="00E46427" w:rsidRDefault="00E46427" w:rsidP="00E46427">
      <w:pPr>
        <w:widowControl w:val="0"/>
        <w:suppressAutoHyphens/>
        <w:autoSpaceDE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Calibri" w:hAnsi="Times New Roman"/>
          <w:sz w:val="28"/>
          <w:szCs w:val="28"/>
        </w:rPr>
        <w:t>- заслушивание отчетов директора Учреждения  по вопросам деятельности;</w:t>
      </w:r>
    </w:p>
    <w:p w:rsidR="00E46427" w:rsidRPr="00E46427" w:rsidRDefault="00E46427" w:rsidP="00E46427">
      <w:pPr>
        <w:widowControl w:val="0"/>
        <w:suppressAutoHyphens/>
        <w:autoSpaceDE w:val="0"/>
        <w:spacing w:after="0" w:line="360" w:lineRule="auto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E46427">
        <w:rPr>
          <w:rFonts w:ascii="Times New Roman" w:eastAsia="Calibri" w:hAnsi="Times New Roman"/>
          <w:sz w:val="28"/>
          <w:szCs w:val="28"/>
        </w:rPr>
        <w:t>- рассмотрение иных вопросов деятельности Учреждения, вынесенных на рассмотрение директором Учреждения.</w:t>
      </w:r>
    </w:p>
    <w:p w:rsidR="00E46427" w:rsidRPr="00E46427" w:rsidRDefault="00E46427" w:rsidP="00E46427">
      <w:pPr>
        <w:widowControl w:val="0"/>
        <w:suppressAutoHyphens/>
        <w:autoSpaceDE w:val="0"/>
        <w:spacing w:after="0" w:line="360" w:lineRule="auto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E46427">
        <w:rPr>
          <w:rFonts w:ascii="Times New Roman" w:eastAsia="Calibri" w:hAnsi="Times New Roman"/>
          <w:sz w:val="28"/>
          <w:szCs w:val="28"/>
        </w:rPr>
        <w:t>В состав общего собрания работников входят все сотрудники Учреждения</w:t>
      </w:r>
      <w:proofErr w:type="gramStart"/>
      <w:r w:rsidRPr="00E46427">
        <w:rPr>
          <w:rFonts w:ascii="Times New Roman" w:eastAsia="Calibri" w:hAnsi="Times New Roman"/>
          <w:sz w:val="28"/>
          <w:szCs w:val="28"/>
        </w:rPr>
        <w:t>.</w:t>
      </w:r>
      <w:proofErr w:type="gramEnd"/>
      <w:r w:rsidRPr="00E46427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E46427">
        <w:rPr>
          <w:rFonts w:ascii="Times New Roman" w:eastAsia="Calibri" w:hAnsi="Times New Roman"/>
          <w:sz w:val="28"/>
          <w:szCs w:val="28"/>
        </w:rPr>
        <w:t>о</w:t>
      </w:r>
      <w:proofErr w:type="gramEnd"/>
      <w:r w:rsidRPr="00E46427">
        <w:rPr>
          <w:rFonts w:ascii="Times New Roman" w:eastAsia="Calibri" w:hAnsi="Times New Roman"/>
          <w:sz w:val="28"/>
          <w:szCs w:val="28"/>
        </w:rPr>
        <w:t>бщее собрание работников проводится не реже 2 раз в календарный год. Собрание работников считается правомочным, если на заседании присутствует 50 % и более от числа работников Учреждения. На заседании общего собрания работников избирается председатель и секретарь собрания.</w:t>
      </w:r>
    </w:p>
    <w:p w:rsidR="00E46427" w:rsidRPr="00E46427" w:rsidRDefault="00E46427" w:rsidP="00E464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46427">
        <w:rPr>
          <w:rFonts w:ascii="Times New Roman" w:eastAsia="Calibri" w:hAnsi="Times New Roman"/>
          <w:sz w:val="28"/>
          <w:szCs w:val="28"/>
        </w:rPr>
        <w:t>6.6. Общее собрание работников, как постоянно действующий коллегиальный орган управления Учреждения, имеет бессрочный срок полномочий.</w:t>
      </w:r>
    </w:p>
    <w:p w:rsidR="00E46427" w:rsidRPr="00E46427" w:rsidRDefault="00E46427" w:rsidP="00E464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46427">
        <w:rPr>
          <w:rFonts w:ascii="Times New Roman" w:eastAsia="Calibri" w:hAnsi="Times New Roman"/>
          <w:sz w:val="28"/>
          <w:szCs w:val="28"/>
        </w:rPr>
        <w:t>6.7. Решения на собрании работников принимаются большинством голосов от числа присутствующих и оформляются протоколом.</w:t>
      </w:r>
    </w:p>
    <w:p w:rsidR="00E46427" w:rsidRPr="00E46427" w:rsidRDefault="00E46427" w:rsidP="00E464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46427">
        <w:rPr>
          <w:rFonts w:ascii="Times New Roman" w:eastAsia="Calibri" w:hAnsi="Times New Roman"/>
          <w:sz w:val="28"/>
          <w:szCs w:val="28"/>
        </w:rPr>
        <w:t>6.8. Общее собрание работников не может выступать от имени Учреждения.</w:t>
      </w:r>
    </w:p>
    <w:p w:rsidR="00E46427" w:rsidRPr="00E46427" w:rsidRDefault="00E46427" w:rsidP="00E46427">
      <w:pPr>
        <w:autoSpaceDE w:val="0"/>
        <w:autoSpaceDN w:val="0"/>
        <w:adjustRightInd w:val="0"/>
        <w:spacing w:after="0" w:line="360" w:lineRule="auto"/>
        <w:ind w:right="53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b/>
          <w:sz w:val="28"/>
          <w:szCs w:val="28"/>
          <w:lang w:eastAsia="ru-RU"/>
        </w:rPr>
        <w:t>6.9. Педагогический совет:</w:t>
      </w:r>
    </w:p>
    <w:p w:rsidR="00E46427" w:rsidRPr="00E46427" w:rsidRDefault="00E46427" w:rsidP="00E464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46427">
        <w:rPr>
          <w:rFonts w:ascii="Times New Roman" w:eastAsia="Calibri" w:hAnsi="Times New Roman"/>
          <w:sz w:val="28"/>
          <w:szCs w:val="28"/>
        </w:rPr>
        <w:t xml:space="preserve">В состав Педагогического совета входят Директор и все </w:t>
      </w:r>
      <w:r w:rsidRPr="00E46427">
        <w:rPr>
          <w:rFonts w:ascii="Times New Roman" w:eastAsia="Calibri" w:hAnsi="Times New Roman"/>
          <w:sz w:val="28"/>
          <w:szCs w:val="28"/>
        </w:rPr>
        <w:lastRenderedPageBreak/>
        <w:t xml:space="preserve">педагогические работники. </w:t>
      </w:r>
    </w:p>
    <w:p w:rsidR="00E46427" w:rsidRPr="00E46427" w:rsidRDefault="00E46427" w:rsidP="00E464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 xml:space="preserve">6.10. </w:t>
      </w:r>
      <w:r w:rsidRPr="00E46427">
        <w:rPr>
          <w:rFonts w:ascii="Times New Roman" w:eastAsia="Calibri" w:hAnsi="Times New Roman"/>
          <w:sz w:val="28"/>
          <w:szCs w:val="28"/>
        </w:rPr>
        <w:t>К компетенции Педагогического совета относится:</w:t>
      </w:r>
    </w:p>
    <w:p w:rsidR="00E46427" w:rsidRPr="00E46427" w:rsidRDefault="00E46427" w:rsidP="00E46427">
      <w:pPr>
        <w:autoSpaceDN w:val="0"/>
        <w:spacing w:after="0" w:line="360" w:lineRule="auto"/>
        <w:ind w:right="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Calibri" w:hAnsi="Times New Roman"/>
          <w:sz w:val="28"/>
          <w:szCs w:val="28"/>
        </w:rPr>
        <w:t xml:space="preserve">разработка и принятие образовательных программы </w:t>
      </w: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всех уровней, учебные планы, формы и методы учебно-воспитательного процесса, критерии оценки обучающихся;</w:t>
      </w:r>
    </w:p>
    <w:p w:rsidR="00E46427" w:rsidRPr="00E46427" w:rsidRDefault="00E46427" w:rsidP="00E46427">
      <w:pPr>
        <w:widowControl w:val="0"/>
        <w:suppressAutoHyphens/>
        <w:autoSpaceDE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Calibri" w:hAnsi="Times New Roman"/>
          <w:sz w:val="28"/>
          <w:szCs w:val="28"/>
        </w:rPr>
        <w:t>- организация и совершенствование методического обеспечения образовательного процесса дополнительного образования;</w:t>
      </w:r>
    </w:p>
    <w:p w:rsidR="00E46427" w:rsidRPr="00E46427" w:rsidRDefault="00E46427" w:rsidP="00E46427">
      <w:pPr>
        <w:widowControl w:val="0"/>
        <w:suppressAutoHyphens/>
        <w:autoSpaceDE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bCs/>
          <w:sz w:val="28"/>
          <w:szCs w:val="28"/>
          <w:lang w:eastAsia="ru-RU"/>
        </w:rPr>
        <w:t>- принимать участие в обсуждении локальных актов Учреждения;</w:t>
      </w:r>
    </w:p>
    <w:p w:rsidR="00E46427" w:rsidRPr="00E46427" w:rsidRDefault="00E46427" w:rsidP="00E46427">
      <w:pPr>
        <w:widowControl w:val="0"/>
        <w:suppressAutoHyphens/>
        <w:autoSpaceDE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proofErr w:type="gramStart"/>
      <w:r w:rsidRPr="00E46427">
        <w:rPr>
          <w:rFonts w:ascii="Times New Roman" w:eastAsia="Times New Roman" w:hAnsi="Times New Roman"/>
          <w:bCs/>
          <w:sz w:val="28"/>
          <w:szCs w:val="28"/>
          <w:lang w:eastAsia="ru-RU"/>
        </w:rPr>
        <w:t>заслушивать</w:t>
      </w:r>
      <w:proofErr w:type="gramEnd"/>
      <w:r w:rsidRPr="00E464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получает информацию от руководства Учреждения, других органов самоуправления Учреждения  об организации и проведении воспитательной работы с детьми;</w:t>
      </w:r>
    </w:p>
    <w:p w:rsidR="00E46427" w:rsidRPr="00E46427" w:rsidRDefault="00E46427" w:rsidP="00E46427">
      <w:pPr>
        <w:widowControl w:val="0"/>
        <w:suppressAutoHyphens/>
        <w:autoSpaceDE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Calibri" w:hAnsi="Times New Roman"/>
          <w:sz w:val="28"/>
          <w:szCs w:val="28"/>
        </w:rPr>
        <w:t>- выполнение иных функций, вытекающих из настоящего Устава и необходимости наиболее эффективной организации образовательной деятельности.</w:t>
      </w:r>
    </w:p>
    <w:p w:rsidR="00E46427" w:rsidRPr="00E46427" w:rsidRDefault="00E46427" w:rsidP="00E46427">
      <w:pPr>
        <w:autoSpaceDN w:val="0"/>
        <w:spacing w:after="0" w:line="360" w:lineRule="auto"/>
        <w:ind w:right="53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- обсуждает и принимает образовательные программы всех уровней, учебные планы, формы и методы учебно-воспитательного процесса, критерии оценки обучающихся;</w:t>
      </w:r>
    </w:p>
    <w:p w:rsidR="00E46427" w:rsidRPr="00E46427" w:rsidRDefault="00E46427" w:rsidP="00E46427">
      <w:pPr>
        <w:autoSpaceDN w:val="0"/>
        <w:spacing w:after="0" w:line="360" w:lineRule="auto"/>
        <w:ind w:right="53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- обсуждает и принимает содержание собеседований и творческих заданий  по набору обучающихся;</w:t>
      </w:r>
    </w:p>
    <w:p w:rsidR="00E46427" w:rsidRPr="00E46427" w:rsidRDefault="00E46427" w:rsidP="00E46427">
      <w:pPr>
        <w:autoSpaceDN w:val="0"/>
        <w:spacing w:after="0" w:line="360" w:lineRule="auto"/>
        <w:ind w:right="53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- утверждает состав групп обучающихся по разноуровневым программам;</w:t>
      </w:r>
    </w:p>
    <w:p w:rsidR="00E46427" w:rsidRPr="00E46427" w:rsidRDefault="00E46427" w:rsidP="00E46427">
      <w:pPr>
        <w:autoSpaceDN w:val="0"/>
        <w:spacing w:after="0" w:line="360" w:lineRule="auto"/>
        <w:ind w:right="53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- принимает решения о проведении в данном учебном году промежуточной аттестации;</w:t>
      </w:r>
    </w:p>
    <w:p w:rsidR="00E46427" w:rsidRPr="00E46427" w:rsidRDefault="00E46427" w:rsidP="00E46427">
      <w:pPr>
        <w:autoSpaceDN w:val="0"/>
        <w:spacing w:after="0" w:line="360" w:lineRule="auto"/>
        <w:ind w:right="53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- принимает решение о переводе обучающихся в следующий класс, условном переводе в следующий класс, а также (по согласию с родителями или лицами их заменяющими) об оставлении на повторное обучение, в том же классе об исключении из Учреждения;</w:t>
      </w:r>
      <w:proofErr w:type="gramEnd"/>
    </w:p>
    <w:p w:rsidR="00E46427" w:rsidRPr="00E46427" w:rsidRDefault="00E46427" w:rsidP="00E46427">
      <w:pPr>
        <w:autoSpaceDN w:val="0"/>
        <w:spacing w:after="0" w:line="360" w:lineRule="auto"/>
        <w:ind w:right="53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- обсуждает годовой календарный учебный график, план работы Учреждения, делегирует представителей педагогического коллектива в коллегиальный орган демократического управления (Управляющий совет).</w:t>
      </w:r>
    </w:p>
    <w:p w:rsidR="00E46427" w:rsidRPr="00E46427" w:rsidRDefault="00E46427" w:rsidP="00E46427">
      <w:pPr>
        <w:autoSpaceDE w:val="0"/>
        <w:autoSpaceDN w:val="0"/>
        <w:adjustRightInd w:val="0"/>
        <w:spacing w:after="0" w:line="360" w:lineRule="auto"/>
        <w:ind w:right="53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Педагогический совет Учреждения созывается один раз в четверть и по мере необходимости. Решения педагогического совета реализуются приказом директора Учреждения.</w:t>
      </w:r>
    </w:p>
    <w:p w:rsidR="00E46427" w:rsidRPr="00E46427" w:rsidRDefault="00E46427" w:rsidP="00E46427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 xml:space="preserve">6.11. Учреждение реализует также дополнительные общеразвивающие образовательные программы в области искусств и сроками реализации: </w:t>
      </w:r>
    </w:p>
    <w:p w:rsidR="00E46427" w:rsidRPr="00E46427" w:rsidRDefault="00E46427" w:rsidP="00E464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46427">
        <w:rPr>
          <w:rFonts w:ascii="Times New Roman" w:eastAsia="Calibri" w:hAnsi="Times New Roman"/>
          <w:sz w:val="28"/>
          <w:szCs w:val="28"/>
        </w:rPr>
        <w:t>6.12. Педагогический совет не может выступать от имени Учреждения.</w:t>
      </w:r>
    </w:p>
    <w:p w:rsidR="00E46427" w:rsidRPr="00E46427" w:rsidRDefault="00E46427" w:rsidP="00E46427">
      <w:pPr>
        <w:autoSpaceDE w:val="0"/>
        <w:autoSpaceDN w:val="0"/>
        <w:adjustRightInd w:val="0"/>
        <w:spacing w:after="0" w:line="360" w:lineRule="auto"/>
        <w:ind w:right="53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 xml:space="preserve">6.13. В Учреждении для обеспечения открытости, гласности деятельности создан орган самоуправления - </w:t>
      </w:r>
      <w:r w:rsidRPr="00E46427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Управляющий Совет Учреждения</w:t>
      </w: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, действующий на основании Положения.</w:t>
      </w:r>
    </w:p>
    <w:p w:rsidR="00E46427" w:rsidRPr="00E46427" w:rsidRDefault="00E46427" w:rsidP="00E46427">
      <w:pPr>
        <w:autoSpaceDE w:val="0"/>
        <w:autoSpaceDN w:val="0"/>
        <w:adjustRightInd w:val="0"/>
        <w:spacing w:after="0" w:line="360" w:lineRule="auto"/>
        <w:ind w:right="53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 xml:space="preserve">6.14. Полномочия </w:t>
      </w:r>
      <w:r w:rsidRPr="00E46427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Управляющий Совет Учреждения</w:t>
      </w: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46427" w:rsidRPr="00E46427" w:rsidRDefault="00E46427" w:rsidP="00E46427">
      <w:pPr>
        <w:autoSpaceDN w:val="0"/>
        <w:spacing w:after="0" w:line="360" w:lineRule="auto"/>
        <w:ind w:right="53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- может участвовать в решении стратегических и текущих вопросов производственного и социального развития Учреждения;</w:t>
      </w:r>
    </w:p>
    <w:p w:rsidR="00E46427" w:rsidRPr="00E46427" w:rsidRDefault="00E46427" w:rsidP="00E46427">
      <w:pPr>
        <w:autoSpaceDN w:val="0"/>
        <w:spacing w:after="0" w:line="360" w:lineRule="auto"/>
        <w:ind w:right="53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- рассматривает поступившие жалобы, письма, заявления, касающиеся образовательной деятельности Учреждения, принимает решения.</w:t>
      </w:r>
    </w:p>
    <w:p w:rsidR="00E46427" w:rsidRPr="00E46427" w:rsidRDefault="00E46427" w:rsidP="00E464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6.15. Родительский комитет.</w:t>
      </w:r>
    </w:p>
    <w:p w:rsidR="00E46427" w:rsidRPr="00E46427" w:rsidRDefault="00E46427" w:rsidP="00E464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Родительский комитет Учреждения действует на основании положения о нем и призван содействовать выполнению Учреждением государственной политики в области дополнительного образования; защищает права и интересы </w:t>
      </w:r>
      <w:proofErr w:type="gramStart"/>
      <w:r w:rsidRPr="00E46427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обучающихся</w:t>
      </w:r>
      <w:proofErr w:type="gramEnd"/>
      <w:r w:rsidRPr="00E46427">
        <w:rPr>
          <w:rFonts w:ascii="Times New Roman" w:eastAsia="Times New Roman" w:hAnsi="Times New Roman"/>
          <w:bCs/>
          <w:sz w:val="28"/>
          <w:szCs w:val="28"/>
          <w:lang w:eastAsia="ru-RU"/>
        </w:rPr>
        <w:t>; рассматривает и обсуждает основные направления развития Учреждения.</w:t>
      </w:r>
    </w:p>
    <w:p w:rsidR="00E46427" w:rsidRPr="00E46427" w:rsidRDefault="00E46427" w:rsidP="00E464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bCs/>
          <w:sz w:val="28"/>
          <w:szCs w:val="28"/>
          <w:lang w:eastAsia="ru-RU"/>
        </w:rPr>
        <w:t>6.16. Из своего состава Родительский комитет избирает председателя, заместителя председателя, секретаря.</w:t>
      </w:r>
    </w:p>
    <w:p w:rsidR="00E46427" w:rsidRPr="00E46427" w:rsidRDefault="00E46427" w:rsidP="00E464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bCs/>
          <w:sz w:val="28"/>
          <w:szCs w:val="28"/>
          <w:lang w:eastAsia="ru-RU"/>
        </w:rPr>
        <w:t>6.17. Компетенция Родительского комитета:</w:t>
      </w:r>
    </w:p>
    <w:p w:rsidR="00E46427" w:rsidRPr="00E46427" w:rsidRDefault="00E46427" w:rsidP="00E4642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bCs/>
          <w:sz w:val="28"/>
          <w:szCs w:val="28"/>
          <w:lang w:eastAsia="ru-RU"/>
        </w:rPr>
        <w:t>заслушивать доклады директора о состоянии и перспективах работы Учреждения  и по отдельным вопросам, интересующим родителей (законных представителей);</w:t>
      </w:r>
    </w:p>
    <w:p w:rsidR="00E46427" w:rsidRPr="00E46427" w:rsidRDefault="00E46427" w:rsidP="00E4642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bCs/>
          <w:sz w:val="28"/>
          <w:szCs w:val="28"/>
          <w:lang w:eastAsia="ru-RU"/>
        </w:rPr>
        <w:t>рассматривать иные вопросы в соответствии с положением о Родительском комитете.</w:t>
      </w:r>
    </w:p>
    <w:p w:rsidR="00E46427" w:rsidRPr="00E46427" w:rsidRDefault="00E46427" w:rsidP="00E464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bCs/>
          <w:sz w:val="28"/>
          <w:szCs w:val="28"/>
          <w:lang w:eastAsia="ru-RU"/>
        </w:rPr>
        <w:t>6.18. Родительский комитет не может выступать от имени Учреждения.</w:t>
      </w:r>
    </w:p>
    <w:p w:rsidR="00E46427" w:rsidRPr="00E46427" w:rsidRDefault="00E46427" w:rsidP="00E464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6.19. </w:t>
      </w:r>
      <w:r w:rsidRPr="00E46427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К педагогической и  концертмейстерской деятельности не </w:t>
      </w:r>
      <w:r w:rsidRPr="00E46427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lastRenderedPageBreak/>
        <w:t xml:space="preserve">допускаются лица, которым </w:t>
      </w:r>
      <w:r w:rsidRPr="00E46427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она запрещена судом или по медицинским показателям, а также лица, имеющие </w:t>
      </w:r>
      <w:r w:rsidRPr="00E46427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судимость за определённые преступления. Перечни соответствующих медицинских противопоказаний и состав преступлений устанавливается законодательством Российской Федерации.</w:t>
      </w:r>
    </w:p>
    <w:p w:rsidR="00E46427" w:rsidRPr="00E46427" w:rsidRDefault="00E46427" w:rsidP="00E46427">
      <w:pPr>
        <w:shd w:val="clear" w:color="auto" w:fill="FFFFFF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6.20. Работники Учреждения имеют право:</w:t>
      </w:r>
    </w:p>
    <w:p w:rsidR="00E46427" w:rsidRPr="00E46427" w:rsidRDefault="00E46427" w:rsidP="00E46427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- на свободу выбора метода обучения и воспитания, учебных пособий и материалов, методов и оценки знаний учащегося, учебников, не противоречащих учебным планам </w:t>
      </w:r>
      <w:r w:rsidRPr="00E46427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и образовательным программам;</w:t>
      </w:r>
    </w:p>
    <w:p w:rsidR="00E46427" w:rsidRPr="00E46427" w:rsidRDefault="00E46427" w:rsidP="00E46427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- на проявление творчества, общественной и педагогической инициативы; </w:t>
      </w:r>
    </w:p>
    <w:p w:rsidR="00E46427" w:rsidRPr="00E46427" w:rsidRDefault="00E46427" w:rsidP="00E46427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- на уважение и вежливое отношение со стороны </w:t>
      </w:r>
      <w:proofErr w:type="gramStart"/>
      <w:r w:rsidRPr="00E46427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обучающего</w:t>
      </w:r>
      <w:proofErr w:type="gramEnd"/>
      <w:r w:rsidRPr="00E46427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, родителей (законных представителей</w:t>
      </w:r>
      <w:r w:rsidRPr="00E4642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), сотрудников;</w:t>
      </w:r>
    </w:p>
    <w:p w:rsidR="00E46427" w:rsidRPr="00E46427" w:rsidRDefault="00E46427" w:rsidP="00E46427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- на обращение,  при необходимости, к родителям (законным представителям) для </w:t>
      </w:r>
      <w:r w:rsidRPr="00E46427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>установления контроля с их стороны за учёбой и поведением детей;</w:t>
      </w:r>
    </w:p>
    <w:p w:rsidR="00E46427" w:rsidRPr="00E46427" w:rsidRDefault="00E46427" w:rsidP="00E46427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 xml:space="preserve">- на обращение в Управляющий совет Учреждения в случае несогласия с принятым решением, при </w:t>
      </w:r>
      <w:r w:rsidRPr="00E46427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нарушении его прав.</w:t>
      </w:r>
    </w:p>
    <w:p w:rsidR="00E46427" w:rsidRPr="00E46427" w:rsidRDefault="00E46427" w:rsidP="00E46427">
      <w:pPr>
        <w:tabs>
          <w:tab w:val="left" w:pos="1470"/>
          <w:tab w:val="center" w:pos="5031"/>
        </w:tabs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6427" w:rsidRPr="00E46427" w:rsidRDefault="00E46427" w:rsidP="00E464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VII</w:t>
      </w:r>
      <w:r w:rsidRPr="00E464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Реорганизация, изменения типа, ликвидация Учреждения </w:t>
      </w:r>
    </w:p>
    <w:p w:rsidR="00E46427" w:rsidRPr="00E46427" w:rsidRDefault="00E46427" w:rsidP="00E464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46427" w:rsidRPr="00E46427" w:rsidRDefault="00E46427" w:rsidP="00E464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 xml:space="preserve">7.1. Учреждение </w:t>
      </w:r>
      <w:r w:rsidRPr="00E46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может быть реорганизовано в порядке, предусмотренном Гражданским кодексом Российской Федерации, Федеральным законом «О некоммерческих организациях» и другим законодательством.</w:t>
      </w:r>
    </w:p>
    <w:p w:rsidR="00E46427" w:rsidRPr="00E46427" w:rsidRDefault="00E46427" w:rsidP="00E464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7.2. Реорганизация </w:t>
      </w: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</w:t>
      </w:r>
      <w:r w:rsidRPr="00E46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может быть осуществлена в форме её слияния, присоединения, разделения или выделения.</w:t>
      </w:r>
    </w:p>
    <w:p w:rsidR="00E46427" w:rsidRPr="00E46427" w:rsidRDefault="00E46427" w:rsidP="00E464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80"/>
          <w:sz w:val="20"/>
          <w:szCs w:val="20"/>
          <w:lang w:eastAsia="ru-RU"/>
        </w:rPr>
      </w:pPr>
      <w:r w:rsidRPr="00E46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7.3. Принятие решения о реорганизации и проведение реорганизации </w:t>
      </w: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E46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если иное не установлено актом Правительства Российской Федерации, осуществляются в порядке, установленном постановлением Администрации муниципального района "Забайкальский район"</w:t>
      </w:r>
      <w:r w:rsidRPr="00E46427">
        <w:rPr>
          <w:rFonts w:ascii="Times New Roman" w:eastAsia="Times New Roman" w:hAnsi="Times New Roman"/>
          <w:color w:val="000080"/>
          <w:sz w:val="28"/>
          <w:szCs w:val="28"/>
          <w:lang w:eastAsia="ru-RU"/>
        </w:rPr>
        <w:t>.</w:t>
      </w:r>
    </w:p>
    <w:p w:rsidR="00E46427" w:rsidRPr="00E46427" w:rsidRDefault="00E46427" w:rsidP="00E464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6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7.4</w:t>
      </w: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 xml:space="preserve">. Изменение типа Учреждения </w:t>
      </w:r>
      <w:r w:rsidRPr="00E46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является его реорганизацией. При изменении типа </w:t>
      </w: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</w:t>
      </w:r>
      <w:r w:rsidRPr="00E46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ее учредительные документы вносятся соответствующие изменения.</w:t>
      </w:r>
    </w:p>
    <w:p w:rsidR="00E46427" w:rsidRPr="00E46427" w:rsidRDefault="00E46427" w:rsidP="00E464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80"/>
          <w:sz w:val="20"/>
          <w:szCs w:val="20"/>
          <w:lang w:eastAsia="ru-RU"/>
        </w:rPr>
      </w:pPr>
      <w:r w:rsidRPr="00E46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7.5. </w:t>
      </w: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Принятие решения о ликвидации и проведение ликвидации Учреждения </w:t>
      </w:r>
      <w:r w:rsidRPr="00E46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осуществляются в порядке, установленном постановлением Администрации муниципального района "Забайкальский район".</w:t>
      </w:r>
    </w:p>
    <w:p w:rsidR="00E46427" w:rsidRPr="00E46427" w:rsidRDefault="00E46427" w:rsidP="00E464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7.6. Деятельность Учреждения прекращается на основании решения Учредителя, также по решению суда, по основаниям и в порядке, установленном действующим законодательством Российской Федерации.</w:t>
      </w:r>
    </w:p>
    <w:p w:rsidR="00E46427" w:rsidRPr="00E46427" w:rsidRDefault="00E46427" w:rsidP="00E464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7.7. Учредитель создает ликвидационную комиссию, в состав которой должен быть включен представитель Администрации муниципального района «Забайкальский район» (собственника имущества). С момента назначения ликвидационной комиссии к ней переходят полномочия по управлению Учреждением. Ликвидационная комиссия составляет ликвидационный баланс и представляет его Учредителю.</w:t>
      </w:r>
    </w:p>
    <w:p w:rsidR="00E46427" w:rsidRPr="00E46427" w:rsidRDefault="00E46427" w:rsidP="00E464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7.8. При ликвидации Учреждения имущество, закрепленное за Учреждением на праве оперативного управления, поступает в распоряжения муниципального района «Забайкальский район».</w:t>
      </w:r>
    </w:p>
    <w:p w:rsidR="00E46427" w:rsidRPr="00E46427" w:rsidRDefault="00E46427" w:rsidP="00E464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7.9. Учреждение считается прекратившим свою деятельность с момента внесения соответствующей записи в единый Государственный реестр юридических лиц.</w:t>
      </w:r>
    </w:p>
    <w:p w:rsidR="00E46427" w:rsidRPr="00E46427" w:rsidRDefault="00E46427" w:rsidP="00E464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 xml:space="preserve">7.10.При ликвидации и </w:t>
      </w:r>
      <w:proofErr w:type="gramStart"/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реорганизации</w:t>
      </w:r>
      <w:proofErr w:type="gramEnd"/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 xml:space="preserve"> увольняемым работникам гарантируется соблюдение их прав в соответствии с законодательством Российской Федерации.</w:t>
      </w:r>
    </w:p>
    <w:p w:rsidR="00E46427" w:rsidRPr="00E46427" w:rsidRDefault="00E46427" w:rsidP="00E464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 xml:space="preserve">7.11.При прекращении деятельности Учреждения все документы (управленческие, финансово-хозяйственные, по личному составу и другие) передаются в установленном порядке правопреемнику (правопреемникам). При отсутствии правопреемника документы постоянного хранения, имеющие научно-историческое значение, документы по личному составу (приказы, личные дела и другие) передаются на хранение в муниципальный архив. </w:t>
      </w: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Передача и упорядочение документов осуществляются силами и за счет средств Учреждения в соответствии с требованиями архивных органов.</w:t>
      </w:r>
    </w:p>
    <w:p w:rsidR="00E46427" w:rsidRPr="00E46427" w:rsidRDefault="00E46427" w:rsidP="00E464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7.12.Имущество Учреждения, оставшееся после удовлетворения требований кредиторов, а также имущество, на которое в соответствии с действующим законодательством не может быть обращено взыскание по обязательствам Учреждения, передается ликвидационной комиссией собственнику.</w:t>
      </w:r>
    </w:p>
    <w:p w:rsidR="00E46427" w:rsidRPr="00E46427" w:rsidRDefault="00E46427" w:rsidP="00E46427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6427" w:rsidRPr="00E46427" w:rsidRDefault="00E46427" w:rsidP="00E4642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VIII</w:t>
      </w:r>
      <w:r w:rsidRPr="00E46427">
        <w:rPr>
          <w:rFonts w:ascii="Times New Roman" w:eastAsia="Times New Roman" w:hAnsi="Times New Roman"/>
          <w:b/>
          <w:sz w:val="28"/>
          <w:szCs w:val="28"/>
          <w:lang w:eastAsia="ru-RU"/>
        </w:rPr>
        <w:t>. Перечень локальных актов</w:t>
      </w:r>
    </w:p>
    <w:p w:rsidR="00E46427" w:rsidRPr="00E46427" w:rsidRDefault="00E46427" w:rsidP="00E46427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6427" w:rsidRPr="00E46427" w:rsidRDefault="00E46427" w:rsidP="00E46427">
      <w:pPr>
        <w:widowControl w:val="0"/>
        <w:tabs>
          <w:tab w:val="left" w:pos="701"/>
        </w:tabs>
        <w:spacing w:after="0" w:line="360" w:lineRule="auto"/>
        <w:ind w:right="20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E46427">
        <w:rPr>
          <w:rFonts w:ascii="Times New Roman" w:hAnsi="Times New Roman"/>
          <w:spacing w:val="4"/>
          <w:sz w:val="28"/>
          <w:szCs w:val="28"/>
        </w:rPr>
        <w:t>8.1.Учреждение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и отчисления обучающихся, режим занятий обучающихся, порядок оформления возникновения, приостановления и прекращения отношений между Учреждением родителями (законными представителями) обучающихся.</w:t>
      </w:r>
    </w:p>
    <w:p w:rsidR="00E46427" w:rsidRPr="00E46427" w:rsidRDefault="00E46427" w:rsidP="00E4642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 xml:space="preserve"> 8.2. Для обеспечения уставной деятельности Учреждение принимает следующие виды локальных актов:</w:t>
      </w:r>
    </w:p>
    <w:p w:rsidR="00E46427" w:rsidRPr="00E46427" w:rsidRDefault="00E46427" w:rsidP="00E46427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 xml:space="preserve">- Правила внутреннего трудового распорядка работников; </w:t>
      </w:r>
    </w:p>
    <w:p w:rsidR="00E46427" w:rsidRPr="00E46427" w:rsidRDefault="00E46427" w:rsidP="00E46427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- Правила внутреннего трудового распорядка учащихся;</w:t>
      </w:r>
    </w:p>
    <w:p w:rsidR="00E46427" w:rsidRPr="00E46427" w:rsidRDefault="00E46427" w:rsidP="00E46427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- Положение по набору учащихся в 1-ые классы и подготовительное отделение;</w:t>
      </w:r>
    </w:p>
    <w:p w:rsidR="00E46427" w:rsidRPr="00E46427" w:rsidRDefault="00E46427" w:rsidP="00E46427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- Положение по проведению аттестации учащихся в конце каждой четверти, года и аттестации выпускников.</w:t>
      </w:r>
    </w:p>
    <w:p w:rsidR="00E46427" w:rsidRPr="00E46427" w:rsidRDefault="00E46427" w:rsidP="00E46427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- Положение по проведению аттестации преподавателей.</w:t>
      </w:r>
    </w:p>
    <w:p w:rsidR="00E46427" w:rsidRPr="00E46427" w:rsidRDefault="00E46427" w:rsidP="00E46427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- Положение о педагогическом совете</w:t>
      </w:r>
    </w:p>
    <w:p w:rsidR="00E46427" w:rsidRPr="00E46427" w:rsidRDefault="00E46427" w:rsidP="00E46427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- Положение о родительском комитете.</w:t>
      </w:r>
    </w:p>
    <w:p w:rsidR="00E46427" w:rsidRPr="00E46427" w:rsidRDefault="00E46427" w:rsidP="00E46427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- Положение об Управляющем Совете.</w:t>
      </w:r>
    </w:p>
    <w:p w:rsidR="00E46427" w:rsidRPr="00E46427" w:rsidRDefault="00E46427" w:rsidP="00E46427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- Коллективный договор.</w:t>
      </w:r>
    </w:p>
    <w:p w:rsidR="00E46427" w:rsidRPr="00E46427" w:rsidRDefault="00E46427" w:rsidP="00E46427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Должностные инструкции.</w:t>
      </w:r>
    </w:p>
    <w:p w:rsidR="00E46427" w:rsidRPr="00E46427" w:rsidRDefault="00E46427" w:rsidP="00E4642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- иные локальные акты, не противоречащие действующему законодательству.</w:t>
      </w:r>
    </w:p>
    <w:p w:rsidR="00E46427" w:rsidRPr="00E46427" w:rsidRDefault="00E46427" w:rsidP="00E46427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E46427">
        <w:rPr>
          <w:rFonts w:ascii="Times New Roman" w:eastAsia="Times New Roman" w:hAnsi="Times New Roman"/>
          <w:color w:val="000080"/>
          <w:sz w:val="28"/>
          <w:szCs w:val="28"/>
          <w:lang w:eastAsia="ar-SA"/>
        </w:rPr>
        <w:t xml:space="preserve">  </w:t>
      </w:r>
    </w:p>
    <w:p w:rsidR="00E46427" w:rsidRPr="00E46427" w:rsidRDefault="00E46427" w:rsidP="00E4642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E46427">
        <w:rPr>
          <w:rFonts w:ascii="Times New Roman" w:eastAsia="Times New Roman" w:hAnsi="Times New Roman"/>
          <w:b/>
          <w:bCs/>
          <w:sz w:val="28"/>
          <w:szCs w:val="28"/>
          <w:lang w:val="en-US" w:eastAsia="ar-SA"/>
        </w:rPr>
        <w:t>IX</w:t>
      </w:r>
      <w:r w:rsidRPr="00E4642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. Порядок внесения изменений и дополнений в Устав Учреждения</w:t>
      </w:r>
    </w:p>
    <w:p w:rsidR="00E46427" w:rsidRPr="00E46427" w:rsidRDefault="00E46427" w:rsidP="00E464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46427" w:rsidRPr="00E46427" w:rsidRDefault="00E46427" w:rsidP="00E464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>9.1. Изменения и дополнения в Устав Учреждения утверждаются постановлением Администрацией муниципального района «Забайкальский район», подлежат государственной регистрации в установленном законом порядке.</w:t>
      </w:r>
    </w:p>
    <w:p w:rsidR="00E46427" w:rsidRPr="00E46427" w:rsidRDefault="00E46427" w:rsidP="00E4642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eastAsia="ru-RU"/>
        </w:rPr>
        <w:t xml:space="preserve">9.2. Учреждение обязано ознакомить с Уставом работников и родителей (законных представителей) воспитанников. </w:t>
      </w:r>
    </w:p>
    <w:p w:rsidR="00E46427" w:rsidRPr="00E46427" w:rsidRDefault="00E46427" w:rsidP="00E4642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6427" w:rsidRPr="00E46427" w:rsidRDefault="00E46427" w:rsidP="00E46427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46427">
        <w:rPr>
          <w:rFonts w:ascii="Times New Roman" w:eastAsia="Times New Roman" w:hAnsi="Times New Roman"/>
          <w:sz w:val="28"/>
          <w:szCs w:val="28"/>
          <w:lang w:val="en-US" w:eastAsia="ru-RU"/>
        </w:rPr>
        <w:t>__________________________</w:t>
      </w:r>
    </w:p>
    <w:p w:rsidR="00E46427" w:rsidRPr="00E46427" w:rsidRDefault="00E46427" w:rsidP="00E4642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481D3B" w:rsidRDefault="00481D3B">
      <w:pPr>
        <w:rPr>
          <w:rFonts w:ascii="Times New Roman" w:hAnsi="Times New Roman"/>
          <w:sz w:val="28"/>
          <w:szCs w:val="28"/>
        </w:rPr>
      </w:pPr>
    </w:p>
    <w:p w:rsidR="00D271E6" w:rsidRDefault="00D271E6">
      <w:pPr>
        <w:rPr>
          <w:rFonts w:ascii="Times New Roman" w:hAnsi="Times New Roman"/>
          <w:sz w:val="28"/>
          <w:szCs w:val="28"/>
        </w:rPr>
      </w:pPr>
    </w:p>
    <w:p w:rsidR="00D271E6" w:rsidRDefault="00D271E6">
      <w:pPr>
        <w:rPr>
          <w:rFonts w:ascii="Times New Roman" w:hAnsi="Times New Roman"/>
          <w:sz w:val="28"/>
          <w:szCs w:val="28"/>
        </w:rPr>
      </w:pPr>
    </w:p>
    <w:p w:rsidR="00D271E6" w:rsidRDefault="00D271E6">
      <w:pPr>
        <w:rPr>
          <w:rFonts w:ascii="Times New Roman" w:hAnsi="Times New Roman"/>
          <w:sz w:val="28"/>
          <w:szCs w:val="28"/>
        </w:rPr>
      </w:pPr>
    </w:p>
    <w:p w:rsidR="00D271E6" w:rsidRDefault="00D271E6">
      <w:pPr>
        <w:rPr>
          <w:rFonts w:ascii="Times New Roman" w:hAnsi="Times New Roman"/>
          <w:sz w:val="28"/>
          <w:szCs w:val="28"/>
        </w:rPr>
      </w:pPr>
    </w:p>
    <w:p w:rsidR="00D271E6" w:rsidRDefault="00D271E6">
      <w:pPr>
        <w:rPr>
          <w:rFonts w:ascii="Times New Roman" w:hAnsi="Times New Roman"/>
          <w:sz w:val="28"/>
          <w:szCs w:val="28"/>
        </w:rPr>
      </w:pPr>
    </w:p>
    <w:p w:rsidR="00D271E6" w:rsidRDefault="00D271E6">
      <w:pPr>
        <w:rPr>
          <w:rFonts w:ascii="Times New Roman" w:hAnsi="Times New Roman"/>
          <w:sz w:val="28"/>
          <w:szCs w:val="28"/>
        </w:rPr>
      </w:pPr>
    </w:p>
    <w:p w:rsidR="00D271E6" w:rsidRDefault="00D271E6">
      <w:pPr>
        <w:rPr>
          <w:rFonts w:ascii="Times New Roman" w:hAnsi="Times New Roman"/>
          <w:sz w:val="28"/>
          <w:szCs w:val="28"/>
        </w:rPr>
      </w:pPr>
    </w:p>
    <w:p w:rsidR="00D271E6" w:rsidRDefault="00D271E6">
      <w:pPr>
        <w:rPr>
          <w:rFonts w:ascii="Times New Roman" w:hAnsi="Times New Roman"/>
          <w:sz w:val="28"/>
          <w:szCs w:val="28"/>
        </w:rPr>
      </w:pPr>
    </w:p>
    <w:p w:rsidR="00D271E6" w:rsidRDefault="00D271E6">
      <w:pPr>
        <w:rPr>
          <w:rFonts w:ascii="Times New Roman" w:hAnsi="Times New Roman"/>
          <w:sz w:val="28"/>
          <w:szCs w:val="28"/>
        </w:rPr>
      </w:pPr>
    </w:p>
    <w:p w:rsidR="00D271E6" w:rsidRDefault="00D271E6">
      <w:pPr>
        <w:rPr>
          <w:rFonts w:ascii="Times New Roman" w:hAnsi="Times New Roman"/>
          <w:sz w:val="28"/>
          <w:szCs w:val="28"/>
        </w:rPr>
      </w:pPr>
    </w:p>
    <w:p w:rsidR="00D271E6" w:rsidRDefault="00D271E6">
      <w:pPr>
        <w:rPr>
          <w:rFonts w:ascii="Times New Roman" w:hAnsi="Times New Roman"/>
          <w:sz w:val="28"/>
          <w:szCs w:val="28"/>
        </w:rPr>
      </w:pPr>
    </w:p>
    <w:p w:rsidR="00D271E6" w:rsidRDefault="00D271E6">
      <w:pPr>
        <w:rPr>
          <w:rFonts w:ascii="Times New Roman" w:hAnsi="Times New Roman"/>
          <w:sz w:val="28"/>
          <w:szCs w:val="28"/>
        </w:rPr>
      </w:pPr>
    </w:p>
    <w:p w:rsidR="00D271E6" w:rsidRPr="00712D35" w:rsidRDefault="00D271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8153400"/>
            <wp:effectExtent l="0" t="0" r="9525" b="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D271E6" w:rsidRPr="00712D3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604" w:rsidRDefault="00913604" w:rsidP="00BE0C99">
      <w:pPr>
        <w:spacing w:after="0" w:line="240" w:lineRule="auto"/>
      </w:pPr>
      <w:r>
        <w:separator/>
      </w:r>
    </w:p>
  </w:endnote>
  <w:endnote w:type="continuationSeparator" w:id="0">
    <w:p w:rsidR="00913604" w:rsidRDefault="00913604" w:rsidP="00BE0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5687097"/>
      <w:docPartObj>
        <w:docPartGallery w:val="Page Numbers (Bottom of Page)"/>
        <w:docPartUnique/>
      </w:docPartObj>
    </w:sdtPr>
    <w:sdtEndPr/>
    <w:sdtContent>
      <w:p w:rsidR="00BE0C99" w:rsidRDefault="00BE0C9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1E6">
          <w:rPr>
            <w:noProof/>
          </w:rPr>
          <w:t>28</w:t>
        </w:r>
        <w:r>
          <w:fldChar w:fldCharType="end"/>
        </w:r>
      </w:p>
    </w:sdtContent>
  </w:sdt>
  <w:p w:rsidR="00BE0C99" w:rsidRDefault="00BE0C9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604" w:rsidRDefault="00913604" w:rsidP="00BE0C99">
      <w:pPr>
        <w:spacing w:after="0" w:line="240" w:lineRule="auto"/>
      </w:pPr>
      <w:r>
        <w:separator/>
      </w:r>
    </w:p>
  </w:footnote>
  <w:footnote w:type="continuationSeparator" w:id="0">
    <w:p w:rsidR="00913604" w:rsidRDefault="00913604" w:rsidP="00BE0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30C2A"/>
    <w:multiLevelType w:val="hybridMultilevel"/>
    <w:tmpl w:val="9C225918"/>
    <w:lvl w:ilvl="0" w:tplc="4DF8976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29"/>
    <w:rsid w:val="002521BC"/>
    <w:rsid w:val="0039756A"/>
    <w:rsid w:val="00407FC6"/>
    <w:rsid w:val="00433532"/>
    <w:rsid w:val="00481D3B"/>
    <w:rsid w:val="00712D35"/>
    <w:rsid w:val="008B59AC"/>
    <w:rsid w:val="00913604"/>
    <w:rsid w:val="00A12304"/>
    <w:rsid w:val="00BE0C99"/>
    <w:rsid w:val="00D271E6"/>
    <w:rsid w:val="00E46427"/>
    <w:rsid w:val="00F30F30"/>
    <w:rsid w:val="00F6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07FC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07FC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uiPriority w:val="22"/>
    <w:qFormat/>
    <w:rsid w:val="00407FC6"/>
    <w:rPr>
      <w:b/>
      <w:bCs/>
    </w:rPr>
  </w:style>
  <w:style w:type="character" w:styleId="a6">
    <w:name w:val="Emphasis"/>
    <w:basedOn w:val="a0"/>
    <w:uiPriority w:val="20"/>
    <w:qFormat/>
    <w:rsid w:val="00407FC6"/>
    <w:rPr>
      <w:i/>
      <w:iCs/>
    </w:rPr>
  </w:style>
  <w:style w:type="paragraph" w:styleId="a7">
    <w:name w:val="No Spacing"/>
    <w:uiPriority w:val="1"/>
    <w:qFormat/>
    <w:rsid w:val="00407FC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07FC6"/>
    <w:pPr>
      <w:ind w:left="708"/>
    </w:pPr>
  </w:style>
  <w:style w:type="paragraph" w:styleId="2">
    <w:name w:val="Quote"/>
    <w:basedOn w:val="a"/>
    <w:next w:val="a"/>
    <w:link w:val="20"/>
    <w:uiPriority w:val="29"/>
    <w:qFormat/>
    <w:rsid w:val="00407FC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07FC6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407F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407FC6"/>
    <w:rPr>
      <w:b/>
      <w:bCs/>
      <w:i/>
      <w:iCs/>
      <w:color w:val="4F81BD" w:themeColor="accent1"/>
    </w:rPr>
  </w:style>
  <w:style w:type="character" w:styleId="ab">
    <w:name w:val="Intense Emphasis"/>
    <w:basedOn w:val="a0"/>
    <w:uiPriority w:val="21"/>
    <w:qFormat/>
    <w:rsid w:val="00407FC6"/>
    <w:rPr>
      <w:b/>
      <w:bCs/>
      <w:i/>
      <w:iCs/>
      <w:color w:val="4F81BD" w:themeColor="accent1"/>
    </w:rPr>
  </w:style>
  <w:style w:type="character" w:styleId="ac">
    <w:name w:val="Intense Reference"/>
    <w:basedOn w:val="a0"/>
    <w:uiPriority w:val="32"/>
    <w:qFormat/>
    <w:rsid w:val="00407FC6"/>
    <w:rPr>
      <w:b/>
      <w:bCs/>
      <w:smallCaps/>
      <w:color w:val="C0504D" w:themeColor="accent2"/>
      <w:spacing w:val="5"/>
      <w:u w:val="single"/>
    </w:rPr>
  </w:style>
  <w:style w:type="paragraph" w:styleId="ad">
    <w:name w:val="header"/>
    <w:basedOn w:val="a"/>
    <w:link w:val="ae"/>
    <w:uiPriority w:val="99"/>
    <w:unhideWhenUsed/>
    <w:rsid w:val="00BE0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E0C99"/>
  </w:style>
  <w:style w:type="paragraph" w:styleId="af">
    <w:name w:val="footer"/>
    <w:basedOn w:val="a"/>
    <w:link w:val="af0"/>
    <w:uiPriority w:val="99"/>
    <w:unhideWhenUsed/>
    <w:rsid w:val="00BE0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E0C99"/>
  </w:style>
  <w:style w:type="paragraph" w:styleId="af1">
    <w:name w:val="Balloon Text"/>
    <w:basedOn w:val="a"/>
    <w:link w:val="af2"/>
    <w:uiPriority w:val="99"/>
    <w:semiHidden/>
    <w:unhideWhenUsed/>
    <w:rsid w:val="00BE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E0C9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521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07FC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07FC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uiPriority w:val="22"/>
    <w:qFormat/>
    <w:rsid w:val="00407FC6"/>
    <w:rPr>
      <w:b/>
      <w:bCs/>
    </w:rPr>
  </w:style>
  <w:style w:type="character" w:styleId="a6">
    <w:name w:val="Emphasis"/>
    <w:basedOn w:val="a0"/>
    <w:uiPriority w:val="20"/>
    <w:qFormat/>
    <w:rsid w:val="00407FC6"/>
    <w:rPr>
      <w:i/>
      <w:iCs/>
    </w:rPr>
  </w:style>
  <w:style w:type="paragraph" w:styleId="a7">
    <w:name w:val="No Spacing"/>
    <w:uiPriority w:val="1"/>
    <w:qFormat/>
    <w:rsid w:val="00407FC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07FC6"/>
    <w:pPr>
      <w:ind w:left="708"/>
    </w:pPr>
  </w:style>
  <w:style w:type="paragraph" w:styleId="2">
    <w:name w:val="Quote"/>
    <w:basedOn w:val="a"/>
    <w:next w:val="a"/>
    <w:link w:val="20"/>
    <w:uiPriority w:val="29"/>
    <w:qFormat/>
    <w:rsid w:val="00407FC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07FC6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407F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407FC6"/>
    <w:rPr>
      <w:b/>
      <w:bCs/>
      <w:i/>
      <w:iCs/>
      <w:color w:val="4F81BD" w:themeColor="accent1"/>
    </w:rPr>
  </w:style>
  <w:style w:type="character" w:styleId="ab">
    <w:name w:val="Intense Emphasis"/>
    <w:basedOn w:val="a0"/>
    <w:uiPriority w:val="21"/>
    <w:qFormat/>
    <w:rsid w:val="00407FC6"/>
    <w:rPr>
      <w:b/>
      <w:bCs/>
      <w:i/>
      <w:iCs/>
      <w:color w:val="4F81BD" w:themeColor="accent1"/>
    </w:rPr>
  </w:style>
  <w:style w:type="character" w:styleId="ac">
    <w:name w:val="Intense Reference"/>
    <w:basedOn w:val="a0"/>
    <w:uiPriority w:val="32"/>
    <w:qFormat/>
    <w:rsid w:val="00407FC6"/>
    <w:rPr>
      <w:b/>
      <w:bCs/>
      <w:smallCaps/>
      <w:color w:val="C0504D" w:themeColor="accent2"/>
      <w:spacing w:val="5"/>
      <w:u w:val="single"/>
    </w:rPr>
  </w:style>
  <w:style w:type="paragraph" w:styleId="ad">
    <w:name w:val="header"/>
    <w:basedOn w:val="a"/>
    <w:link w:val="ae"/>
    <w:uiPriority w:val="99"/>
    <w:unhideWhenUsed/>
    <w:rsid w:val="00BE0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E0C99"/>
  </w:style>
  <w:style w:type="paragraph" w:styleId="af">
    <w:name w:val="footer"/>
    <w:basedOn w:val="a"/>
    <w:link w:val="af0"/>
    <w:uiPriority w:val="99"/>
    <w:unhideWhenUsed/>
    <w:rsid w:val="00BE0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E0C99"/>
  </w:style>
  <w:style w:type="paragraph" w:styleId="af1">
    <w:name w:val="Balloon Text"/>
    <w:basedOn w:val="a"/>
    <w:link w:val="af2"/>
    <w:uiPriority w:val="99"/>
    <w:semiHidden/>
    <w:unhideWhenUsed/>
    <w:rsid w:val="00BE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E0C9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521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C5B76821092D89924B13314E4F968FFEBDA15046554C6E09462DD4276D8664EC4196969C97AA117C7f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EE080-8209-4245-9B77-822214E1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6185</Words>
  <Characters>35256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2017-08-02T13:04:00Z</cp:lastPrinted>
  <dcterms:created xsi:type="dcterms:W3CDTF">2017-01-31T04:31:00Z</dcterms:created>
  <dcterms:modified xsi:type="dcterms:W3CDTF">2018-02-27T09:50:00Z</dcterms:modified>
</cp:coreProperties>
</file>